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6C16" w14:textId="77777777" w:rsidR="003C5347" w:rsidRPr="001C7362" w:rsidRDefault="00DD19D1" w:rsidP="003D0C92">
      <w:pPr>
        <w:spacing w:after="0"/>
        <w:jc w:val="center"/>
        <w:rPr>
          <w:rFonts w:ascii="Arial" w:hAnsi="Arial" w:cs="Arial"/>
          <w:b/>
          <w:sz w:val="40"/>
        </w:rPr>
      </w:pPr>
      <w:r w:rsidRPr="001C7362">
        <w:rPr>
          <w:rFonts w:ascii="Arial" w:hAnsi="Arial" w:cs="Arial"/>
          <w:b/>
          <w:sz w:val="40"/>
        </w:rPr>
        <w:t>Bases Programa UDPrende</w:t>
      </w:r>
      <w:r w:rsidR="00B13DBD" w:rsidRPr="001C7362">
        <w:rPr>
          <w:rFonts w:ascii="Arial" w:hAnsi="Arial" w:cs="Arial"/>
          <w:b/>
          <w:sz w:val="40"/>
        </w:rPr>
        <w:t xml:space="preserve"> </w:t>
      </w:r>
    </w:p>
    <w:p w14:paraId="613C3CE4" w14:textId="3E001824" w:rsidR="00B26F45" w:rsidRPr="00DD19D1" w:rsidRDefault="00CD59F7" w:rsidP="00DD19D1">
      <w:pPr>
        <w:spacing w:after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Segundo</w:t>
      </w:r>
      <w:r w:rsidR="00027CB2">
        <w:rPr>
          <w:rFonts w:ascii="Arial" w:hAnsi="Arial" w:cs="Arial"/>
          <w:b/>
          <w:sz w:val="32"/>
        </w:rPr>
        <w:t xml:space="preserve"> semestre 20</w:t>
      </w:r>
      <w:r w:rsidR="00652387">
        <w:rPr>
          <w:rFonts w:ascii="Arial" w:hAnsi="Arial" w:cs="Arial"/>
          <w:b/>
          <w:sz w:val="32"/>
        </w:rPr>
        <w:t>20</w:t>
      </w:r>
    </w:p>
    <w:p w14:paraId="5EF8D9CF" w14:textId="77777777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08C889" w14:textId="7E088D05" w:rsidR="002D652B" w:rsidRPr="001C7362" w:rsidRDefault="002D652B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7362">
        <w:rPr>
          <w:rFonts w:ascii="Arial" w:hAnsi="Arial" w:cs="Arial"/>
          <w:b/>
          <w:sz w:val="24"/>
          <w:szCs w:val="24"/>
        </w:rPr>
        <w:t xml:space="preserve">Postula a la categoría de </w:t>
      </w:r>
      <w:hyperlink r:id="rId8" w:history="1">
        <w:r w:rsidRPr="00960C32">
          <w:rPr>
            <w:rStyle w:val="Hipervnculo"/>
            <w:rFonts w:ascii="Arial" w:hAnsi="Arial" w:cs="Arial"/>
            <w:b/>
            <w:sz w:val="24"/>
            <w:szCs w:val="24"/>
          </w:rPr>
          <w:t>Pre-Incubación</w:t>
        </w:r>
      </w:hyperlink>
      <w:r w:rsidRPr="006E553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00A4DCC" w14:textId="18A13F05" w:rsidR="002D652B" w:rsidRPr="001C7362" w:rsidRDefault="002D652B" w:rsidP="002D652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7362">
        <w:rPr>
          <w:rFonts w:ascii="Arial" w:hAnsi="Arial" w:cs="Arial"/>
          <w:b/>
          <w:sz w:val="24"/>
          <w:szCs w:val="24"/>
        </w:rPr>
        <w:t xml:space="preserve">Postula a la categoría de </w:t>
      </w:r>
      <w:hyperlink r:id="rId9" w:history="1">
        <w:r w:rsidRPr="00960C32">
          <w:rPr>
            <w:rStyle w:val="Hipervnculo"/>
            <w:rFonts w:ascii="Arial" w:hAnsi="Arial" w:cs="Arial"/>
            <w:b/>
            <w:sz w:val="24"/>
            <w:szCs w:val="24"/>
          </w:rPr>
          <w:t>Incubación</w:t>
        </w:r>
      </w:hyperlink>
      <w:r w:rsidRPr="006E553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905947C" w14:textId="77777777" w:rsidR="002D652B" w:rsidRDefault="002D652B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BC8B205" w14:textId="77777777" w:rsidR="00DD19D1" w:rsidRPr="00823BB7" w:rsidRDefault="00DD19D1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3BB7">
        <w:rPr>
          <w:rFonts w:ascii="Arial" w:hAnsi="Arial" w:cs="Arial"/>
          <w:b/>
          <w:sz w:val="24"/>
          <w:szCs w:val="24"/>
          <w:u w:val="single"/>
        </w:rPr>
        <w:t xml:space="preserve">1. Objetivos y Descripción </w:t>
      </w:r>
    </w:p>
    <w:p w14:paraId="2D6218CC" w14:textId="77777777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3BB7">
        <w:rPr>
          <w:rFonts w:ascii="Arial" w:hAnsi="Arial" w:cs="Arial"/>
          <w:sz w:val="24"/>
          <w:szCs w:val="24"/>
        </w:rPr>
        <w:t xml:space="preserve"> </w:t>
      </w:r>
    </w:p>
    <w:p w14:paraId="275E1FAE" w14:textId="77777777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3BB7">
        <w:rPr>
          <w:rFonts w:ascii="Arial" w:hAnsi="Arial" w:cs="Arial"/>
          <w:sz w:val="24"/>
          <w:szCs w:val="24"/>
        </w:rPr>
        <w:t>1.1 UDPrende es un programa de emprendimiento e innovación organizado por la Plataforma de Emprendimiento e Innovación de la Universidad Diego Portales (en adelante, “PLEIN”).</w:t>
      </w:r>
    </w:p>
    <w:p w14:paraId="60F21A52" w14:textId="77777777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E899E6" w14:textId="32F0A051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3BB7">
        <w:rPr>
          <w:rFonts w:ascii="Arial" w:hAnsi="Arial" w:cs="Arial"/>
          <w:sz w:val="24"/>
          <w:szCs w:val="24"/>
        </w:rPr>
        <w:t xml:space="preserve">1.2 PLEIN organiza este programa como parte de su objetivo de promover el emprendimiento y la innovación en la UDP y contribuir a una cultura en </w:t>
      </w:r>
      <w:r w:rsidR="00652387" w:rsidRPr="00823BB7">
        <w:rPr>
          <w:rFonts w:ascii="Arial" w:hAnsi="Arial" w:cs="Arial"/>
          <w:sz w:val="24"/>
          <w:szCs w:val="24"/>
        </w:rPr>
        <w:t>este</w:t>
      </w:r>
      <w:r w:rsidRPr="00823BB7">
        <w:rPr>
          <w:rFonts w:ascii="Arial" w:hAnsi="Arial" w:cs="Arial"/>
          <w:sz w:val="24"/>
          <w:szCs w:val="24"/>
        </w:rPr>
        <w:t xml:space="preserve"> ámbito </w:t>
      </w:r>
      <w:r w:rsidR="00B13DBD">
        <w:rPr>
          <w:rFonts w:ascii="Arial" w:hAnsi="Arial" w:cs="Arial"/>
          <w:sz w:val="24"/>
          <w:szCs w:val="24"/>
        </w:rPr>
        <w:t>en toda la Universidad y el país</w:t>
      </w:r>
      <w:r w:rsidRPr="00823BB7">
        <w:rPr>
          <w:rFonts w:ascii="Arial" w:hAnsi="Arial" w:cs="Arial"/>
          <w:sz w:val="24"/>
          <w:szCs w:val="24"/>
        </w:rPr>
        <w:t xml:space="preserve">, buscando </w:t>
      </w:r>
      <w:r w:rsidR="00CD59F7">
        <w:rPr>
          <w:rFonts w:ascii="Arial" w:hAnsi="Arial" w:cs="Arial"/>
          <w:sz w:val="24"/>
          <w:szCs w:val="24"/>
        </w:rPr>
        <w:t xml:space="preserve">potenciar el </w:t>
      </w:r>
      <w:r w:rsidRPr="00823BB7">
        <w:rPr>
          <w:rFonts w:ascii="Arial" w:hAnsi="Arial" w:cs="Arial"/>
          <w:sz w:val="24"/>
          <w:szCs w:val="24"/>
        </w:rPr>
        <w:t xml:space="preserve">sello de </w:t>
      </w:r>
      <w:r w:rsidR="00CD59F7" w:rsidRPr="00CD59F7">
        <w:rPr>
          <w:rFonts w:ascii="Arial" w:hAnsi="Arial" w:cs="Arial"/>
          <w:sz w:val="24"/>
          <w:szCs w:val="24"/>
        </w:rPr>
        <w:t>trabajo en equipo</w:t>
      </w:r>
      <w:r w:rsidR="00A51D00">
        <w:rPr>
          <w:rFonts w:ascii="Arial" w:hAnsi="Arial" w:cs="Arial"/>
          <w:sz w:val="24"/>
          <w:szCs w:val="24"/>
        </w:rPr>
        <w:t xml:space="preserve"> y el aprender haciendo. </w:t>
      </w:r>
    </w:p>
    <w:p w14:paraId="7064EBC9" w14:textId="77777777" w:rsidR="00DD19D1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B6790D" w14:textId="64F7D146" w:rsidR="00532951" w:rsidRDefault="00532951" w:rsidP="00DD19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 UDPrende consta de dos categorías: Pre</w:t>
      </w:r>
      <w:r w:rsidR="00FD6E9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Incubación e Incubación. </w:t>
      </w:r>
    </w:p>
    <w:p w14:paraId="754ECB73" w14:textId="77777777" w:rsidR="00532951" w:rsidRPr="00823BB7" w:rsidRDefault="0053295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FF1E9" w14:textId="27226BCD" w:rsidR="00DD19D1" w:rsidRPr="00C878C2" w:rsidRDefault="00532951" w:rsidP="00DD19D1">
      <w:pPr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1.4</w:t>
      </w:r>
      <w:r w:rsidR="00DD19D1" w:rsidRPr="00823BB7">
        <w:rPr>
          <w:rFonts w:ascii="Arial" w:hAnsi="Arial" w:cs="Arial"/>
          <w:sz w:val="24"/>
          <w:szCs w:val="24"/>
        </w:rPr>
        <w:t xml:space="preserve"> El </w:t>
      </w:r>
      <w:r w:rsidR="00DD19D1" w:rsidRPr="00652387">
        <w:rPr>
          <w:rFonts w:ascii="Arial" w:hAnsi="Arial" w:cs="Arial"/>
          <w:b/>
          <w:bCs/>
          <w:sz w:val="24"/>
          <w:szCs w:val="24"/>
        </w:rPr>
        <w:t>objetivo</w:t>
      </w:r>
      <w:r w:rsidR="00DD19D1" w:rsidRPr="00823BB7">
        <w:rPr>
          <w:rFonts w:ascii="Arial" w:hAnsi="Arial" w:cs="Arial"/>
          <w:sz w:val="24"/>
          <w:szCs w:val="24"/>
        </w:rPr>
        <w:t xml:space="preserve"> </w:t>
      </w:r>
      <w:r w:rsidR="00DD19D1" w:rsidRPr="00652387">
        <w:rPr>
          <w:rFonts w:ascii="Arial" w:hAnsi="Arial" w:cs="Arial"/>
          <w:b/>
          <w:bCs/>
          <w:sz w:val="24"/>
          <w:szCs w:val="24"/>
        </w:rPr>
        <w:t xml:space="preserve">de </w:t>
      </w:r>
      <w:r w:rsidR="00FD6E9E" w:rsidRPr="00652387">
        <w:rPr>
          <w:rFonts w:ascii="Arial" w:hAnsi="Arial" w:cs="Arial"/>
          <w:b/>
          <w:bCs/>
          <w:sz w:val="24"/>
          <w:szCs w:val="24"/>
        </w:rPr>
        <w:t>la categoría de</w:t>
      </w:r>
      <w:r w:rsidR="00FD6E9E">
        <w:rPr>
          <w:rFonts w:ascii="Arial" w:hAnsi="Arial" w:cs="Arial"/>
          <w:sz w:val="24"/>
          <w:szCs w:val="24"/>
        </w:rPr>
        <w:t xml:space="preserve"> </w:t>
      </w:r>
      <w:r w:rsidR="00FD6E9E" w:rsidRPr="00652387">
        <w:rPr>
          <w:rFonts w:ascii="Arial" w:hAnsi="Arial" w:cs="Arial"/>
          <w:b/>
          <w:bCs/>
          <w:sz w:val="24"/>
          <w:szCs w:val="24"/>
        </w:rPr>
        <w:t>Pre-</w:t>
      </w:r>
      <w:r w:rsidRPr="00652387">
        <w:rPr>
          <w:rFonts w:ascii="Arial" w:hAnsi="Arial" w:cs="Arial"/>
          <w:b/>
          <w:bCs/>
          <w:sz w:val="24"/>
          <w:szCs w:val="24"/>
        </w:rPr>
        <w:t>Incubación</w:t>
      </w:r>
      <w:r>
        <w:rPr>
          <w:rFonts w:ascii="Arial" w:hAnsi="Arial" w:cs="Arial"/>
          <w:sz w:val="24"/>
          <w:szCs w:val="24"/>
        </w:rPr>
        <w:t xml:space="preserve"> </w:t>
      </w:r>
      <w:r w:rsidR="00DD19D1" w:rsidRPr="00823BB7">
        <w:rPr>
          <w:rFonts w:ascii="Arial" w:hAnsi="Arial" w:cs="Arial"/>
          <w:sz w:val="24"/>
          <w:szCs w:val="24"/>
        </w:rPr>
        <w:t xml:space="preserve">es apoyar a los alumnos para que recorran los primeros pasos de un emprendimiento </w:t>
      </w:r>
      <w:r w:rsidR="005D305C">
        <w:rPr>
          <w:rFonts w:ascii="Arial" w:hAnsi="Arial" w:cs="Arial"/>
          <w:sz w:val="24"/>
          <w:szCs w:val="24"/>
        </w:rPr>
        <w:t xml:space="preserve">logrando idear, </w:t>
      </w:r>
      <w:r w:rsidR="00DD19D1" w:rsidRPr="00823BB7">
        <w:rPr>
          <w:rFonts w:ascii="Arial" w:hAnsi="Arial" w:cs="Arial"/>
          <w:sz w:val="24"/>
          <w:szCs w:val="24"/>
        </w:rPr>
        <w:t xml:space="preserve">diseñar </w:t>
      </w:r>
      <w:r w:rsidR="00973EE9">
        <w:rPr>
          <w:rFonts w:ascii="Arial" w:hAnsi="Arial" w:cs="Arial"/>
          <w:sz w:val="24"/>
          <w:szCs w:val="24"/>
        </w:rPr>
        <w:t xml:space="preserve">y validar </w:t>
      </w:r>
      <w:r w:rsidR="00DD19D1" w:rsidRPr="00823BB7">
        <w:rPr>
          <w:rFonts w:ascii="Arial" w:hAnsi="Arial" w:cs="Arial"/>
          <w:sz w:val="24"/>
          <w:szCs w:val="24"/>
        </w:rPr>
        <w:t>una idea de negocio</w:t>
      </w:r>
      <w:r w:rsidR="0051174A" w:rsidRPr="00C878C2">
        <w:rPr>
          <w:rFonts w:ascii="Arial" w:hAnsi="Arial" w:cs="Arial"/>
          <w:sz w:val="24"/>
          <w:szCs w:val="24"/>
        </w:rPr>
        <w:t>, preparándolos para cumplir con estándares mínimos del entorno nacional.</w:t>
      </w:r>
    </w:p>
    <w:p w14:paraId="2C5070A8" w14:textId="77777777" w:rsidR="00532951" w:rsidRDefault="0053295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FE9DFF" w14:textId="58C99141" w:rsidR="00532951" w:rsidRPr="00823BB7" w:rsidRDefault="00532951" w:rsidP="00DD19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El </w:t>
      </w:r>
      <w:r w:rsidRPr="00652387">
        <w:rPr>
          <w:rFonts w:ascii="Arial" w:hAnsi="Arial" w:cs="Arial"/>
          <w:b/>
          <w:bCs/>
          <w:sz w:val="24"/>
          <w:szCs w:val="24"/>
        </w:rPr>
        <w:t>objetivo</w:t>
      </w:r>
      <w:r>
        <w:rPr>
          <w:rFonts w:ascii="Arial" w:hAnsi="Arial" w:cs="Arial"/>
          <w:sz w:val="24"/>
          <w:szCs w:val="24"/>
        </w:rPr>
        <w:t xml:space="preserve"> </w:t>
      </w:r>
      <w:r w:rsidRPr="00652387">
        <w:rPr>
          <w:rFonts w:ascii="Arial" w:hAnsi="Arial" w:cs="Arial"/>
          <w:b/>
          <w:bCs/>
          <w:sz w:val="24"/>
          <w:szCs w:val="24"/>
        </w:rPr>
        <w:t>de la categoría de</w:t>
      </w:r>
      <w:r>
        <w:rPr>
          <w:rFonts w:ascii="Arial" w:hAnsi="Arial" w:cs="Arial"/>
          <w:sz w:val="24"/>
          <w:szCs w:val="24"/>
        </w:rPr>
        <w:t xml:space="preserve"> </w:t>
      </w:r>
      <w:r w:rsidRPr="00652387">
        <w:rPr>
          <w:rFonts w:ascii="Arial" w:hAnsi="Arial" w:cs="Arial"/>
          <w:b/>
          <w:bCs/>
          <w:sz w:val="24"/>
          <w:szCs w:val="24"/>
        </w:rPr>
        <w:t>Incubación</w:t>
      </w:r>
      <w:r>
        <w:rPr>
          <w:rFonts w:ascii="Arial" w:hAnsi="Arial" w:cs="Arial"/>
          <w:sz w:val="24"/>
          <w:szCs w:val="24"/>
        </w:rPr>
        <w:t xml:space="preserve"> es apoyar a los alumnos</w:t>
      </w:r>
      <w:r w:rsidR="00710E46">
        <w:rPr>
          <w:rFonts w:ascii="Arial" w:hAnsi="Arial" w:cs="Arial"/>
          <w:sz w:val="24"/>
          <w:szCs w:val="24"/>
        </w:rPr>
        <w:t xml:space="preserve"> en proyectos que </w:t>
      </w:r>
      <w:r w:rsidR="00C878C2">
        <w:rPr>
          <w:rFonts w:ascii="Arial" w:hAnsi="Arial" w:cs="Arial"/>
          <w:sz w:val="24"/>
          <w:szCs w:val="24"/>
        </w:rPr>
        <w:t xml:space="preserve">estén </w:t>
      </w:r>
      <w:r w:rsidR="00710E46">
        <w:rPr>
          <w:rFonts w:ascii="Arial" w:hAnsi="Arial" w:cs="Arial"/>
          <w:sz w:val="24"/>
          <w:szCs w:val="24"/>
        </w:rPr>
        <w:t>en una etapa más avanzada</w:t>
      </w:r>
      <w:r w:rsidR="005D305C">
        <w:rPr>
          <w:rFonts w:ascii="Arial" w:hAnsi="Arial" w:cs="Arial"/>
          <w:sz w:val="24"/>
          <w:szCs w:val="24"/>
        </w:rPr>
        <w:t>, donde exista un proceso de validación inicial de su modelo de negocio</w:t>
      </w:r>
      <w:r w:rsidR="00710E46">
        <w:rPr>
          <w:rFonts w:ascii="Arial" w:hAnsi="Arial" w:cs="Arial"/>
          <w:sz w:val="24"/>
          <w:szCs w:val="24"/>
        </w:rPr>
        <w:t xml:space="preserve">, </w:t>
      </w:r>
      <w:r w:rsidR="005D305C">
        <w:rPr>
          <w:rFonts w:ascii="Arial" w:hAnsi="Arial" w:cs="Arial"/>
          <w:sz w:val="24"/>
          <w:szCs w:val="24"/>
        </w:rPr>
        <w:t xml:space="preserve">teniendo como principal objetivo </w:t>
      </w:r>
      <w:r w:rsidR="00973EE9">
        <w:rPr>
          <w:rFonts w:ascii="Arial" w:hAnsi="Arial" w:cs="Arial"/>
          <w:sz w:val="24"/>
          <w:szCs w:val="24"/>
        </w:rPr>
        <w:t>salir al mercado</w:t>
      </w:r>
      <w:r w:rsidR="00FA01CD">
        <w:rPr>
          <w:rFonts w:ascii="Arial" w:hAnsi="Arial" w:cs="Arial"/>
          <w:sz w:val="24"/>
          <w:szCs w:val="24"/>
        </w:rPr>
        <w:t xml:space="preserve">, obtener las primeras ventas </w:t>
      </w:r>
      <w:r w:rsidR="00973EE9">
        <w:rPr>
          <w:rFonts w:ascii="Arial" w:hAnsi="Arial" w:cs="Arial"/>
          <w:sz w:val="24"/>
          <w:szCs w:val="24"/>
        </w:rPr>
        <w:t xml:space="preserve">o aumentar las que ya tienen. </w:t>
      </w:r>
    </w:p>
    <w:p w14:paraId="5700059E" w14:textId="77777777" w:rsidR="00823BB7" w:rsidRPr="00823BB7" w:rsidRDefault="00823BB7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E47144" w14:textId="75316672" w:rsidR="00823BB7" w:rsidRPr="00823BB7" w:rsidRDefault="00973EE9" w:rsidP="00DD19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</w:t>
      </w:r>
      <w:r w:rsidR="00823BB7" w:rsidRPr="00823BB7">
        <w:rPr>
          <w:rFonts w:ascii="Arial" w:hAnsi="Arial" w:cs="Arial"/>
          <w:sz w:val="24"/>
          <w:szCs w:val="24"/>
        </w:rPr>
        <w:t xml:space="preserve"> </w:t>
      </w:r>
      <w:r w:rsidR="00B13DBD">
        <w:rPr>
          <w:rFonts w:ascii="Arial" w:hAnsi="Arial" w:cs="Arial"/>
          <w:sz w:val="24"/>
          <w:szCs w:val="24"/>
        </w:rPr>
        <w:t xml:space="preserve">UDPrende apoyará </w:t>
      </w:r>
      <w:r w:rsidR="00823BB7" w:rsidRPr="00823BB7">
        <w:rPr>
          <w:rFonts w:ascii="Arial" w:hAnsi="Arial" w:cs="Arial"/>
          <w:sz w:val="24"/>
          <w:szCs w:val="24"/>
        </w:rPr>
        <w:t>un máximo de diez proyectos</w:t>
      </w:r>
      <w:r>
        <w:rPr>
          <w:rFonts w:ascii="Arial" w:hAnsi="Arial" w:cs="Arial"/>
          <w:sz w:val="24"/>
          <w:szCs w:val="24"/>
        </w:rPr>
        <w:t xml:space="preserve"> por categoría</w:t>
      </w:r>
      <w:r w:rsidR="00823BB7" w:rsidRPr="00823BB7">
        <w:rPr>
          <w:rFonts w:ascii="Arial" w:hAnsi="Arial" w:cs="Arial"/>
          <w:sz w:val="24"/>
          <w:szCs w:val="24"/>
        </w:rPr>
        <w:t xml:space="preserve">, los cuales tendrán acceso </w:t>
      </w:r>
      <w:r w:rsidR="00B13DBD">
        <w:rPr>
          <w:rFonts w:ascii="Arial" w:hAnsi="Arial" w:cs="Arial"/>
          <w:sz w:val="24"/>
          <w:szCs w:val="24"/>
        </w:rPr>
        <w:t xml:space="preserve">a talleres </w:t>
      </w:r>
      <w:r w:rsidR="005D305C">
        <w:rPr>
          <w:rFonts w:ascii="Arial" w:hAnsi="Arial" w:cs="Arial"/>
          <w:sz w:val="24"/>
          <w:szCs w:val="24"/>
        </w:rPr>
        <w:t xml:space="preserve">de apoyo </w:t>
      </w:r>
      <w:r w:rsidR="00B13DBD">
        <w:rPr>
          <w:rFonts w:ascii="Arial" w:hAnsi="Arial" w:cs="Arial"/>
          <w:sz w:val="24"/>
          <w:szCs w:val="24"/>
        </w:rPr>
        <w:t xml:space="preserve">y actividades de </w:t>
      </w:r>
      <w:r w:rsidR="005D305C">
        <w:rPr>
          <w:rFonts w:ascii="Arial" w:hAnsi="Arial" w:cs="Arial"/>
          <w:sz w:val="24"/>
          <w:szCs w:val="24"/>
        </w:rPr>
        <w:t>asesoramiento</w:t>
      </w:r>
      <w:r w:rsidR="00823BB7" w:rsidRPr="00823BB7">
        <w:rPr>
          <w:rFonts w:ascii="Arial" w:hAnsi="Arial" w:cs="Arial"/>
          <w:sz w:val="24"/>
          <w:szCs w:val="24"/>
        </w:rPr>
        <w:t>, cuyos benefic</w:t>
      </w:r>
      <w:r w:rsidR="00025274">
        <w:rPr>
          <w:rFonts w:ascii="Arial" w:hAnsi="Arial" w:cs="Arial"/>
          <w:sz w:val="24"/>
          <w:szCs w:val="24"/>
        </w:rPr>
        <w:t xml:space="preserve">ios y etapas se detallan en </w:t>
      </w:r>
      <w:r w:rsidR="00C878C2">
        <w:rPr>
          <w:rFonts w:ascii="Arial" w:hAnsi="Arial" w:cs="Arial"/>
          <w:sz w:val="24"/>
          <w:szCs w:val="24"/>
        </w:rPr>
        <w:t>estas bases.</w:t>
      </w:r>
    </w:p>
    <w:p w14:paraId="74DA02A2" w14:textId="77777777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A4053F" w14:textId="77777777" w:rsidR="00DD19D1" w:rsidRPr="00823BB7" w:rsidRDefault="00DD19D1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3BB7">
        <w:rPr>
          <w:rFonts w:ascii="Arial" w:hAnsi="Arial" w:cs="Arial"/>
          <w:b/>
          <w:sz w:val="24"/>
          <w:szCs w:val="24"/>
          <w:u w:val="single"/>
        </w:rPr>
        <w:t xml:space="preserve">2. Postulantes </w:t>
      </w:r>
    </w:p>
    <w:p w14:paraId="316A4097" w14:textId="77777777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3CC09D" w14:textId="616B0ECA" w:rsidR="00973EE9" w:rsidRPr="00823BB7" w:rsidRDefault="00973EE9" w:rsidP="00973EE9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C878C2">
        <w:rPr>
          <w:rFonts w:ascii="Arial" w:hAnsi="Arial" w:cs="Arial"/>
          <w:sz w:val="24"/>
          <w:szCs w:val="24"/>
        </w:rPr>
        <w:t xml:space="preserve">2.1 Es requisito de participación </w:t>
      </w:r>
      <w:r w:rsidR="005D305C" w:rsidRPr="00C878C2">
        <w:rPr>
          <w:rFonts w:ascii="Arial" w:hAnsi="Arial" w:cs="Arial"/>
          <w:sz w:val="24"/>
          <w:szCs w:val="24"/>
        </w:rPr>
        <w:t xml:space="preserve">excluyente </w:t>
      </w:r>
      <w:r w:rsidRPr="00C878C2">
        <w:rPr>
          <w:rFonts w:ascii="Arial" w:hAnsi="Arial" w:cs="Arial"/>
          <w:sz w:val="24"/>
          <w:szCs w:val="24"/>
        </w:rPr>
        <w:t xml:space="preserve">que, como mínimo, uno de los miembros del equipo sea alumno(a) activo(a) de programas de pregrado o postgrado de la Universidad Diego </w:t>
      </w:r>
      <w:r w:rsidR="00FA01CD" w:rsidRPr="00C878C2">
        <w:rPr>
          <w:rFonts w:ascii="Arial" w:hAnsi="Arial" w:cs="Arial"/>
          <w:sz w:val="24"/>
          <w:szCs w:val="24"/>
        </w:rPr>
        <w:t xml:space="preserve">Portales o </w:t>
      </w:r>
      <w:r w:rsidR="00710E46" w:rsidRPr="00C878C2">
        <w:rPr>
          <w:rFonts w:ascii="Arial" w:hAnsi="Arial" w:cs="Arial"/>
          <w:sz w:val="24"/>
          <w:szCs w:val="24"/>
        </w:rPr>
        <w:t xml:space="preserve">tenga, como máximo, </w:t>
      </w:r>
      <w:r w:rsidR="00FA01CD" w:rsidRPr="00C878C2">
        <w:rPr>
          <w:rFonts w:ascii="Arial" w:hAnsi="Arial" w:cs="Arial"/>
          <w:sz w:val="24"/>
          <w:szCs w:val="24"/>
        </w:rPr>
        <w:t>un año de egreso.</w:t>
      </w:r>
      <w:r w:rsidR="00FA01CD">
        <w:rPr>
          <w:rFonts w:ascii="Arial" w:hAnsi="Arial" w:cs="Arial"/>
          <w:sz w:val="24"/>
          <w:szCs w:val="24"/>
        </w:rPr>
        <w:t xml:space="preserve"> </w:t>
      </w:r>
    </w:p>
    <w:p w14:paraId="39B6261F" w14:textId="77777777" w:rsidR="00973EE9" w:rsidRDefault="00973EE9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BE139FF" w14:textId="37193CEB" w:rsidR="00973EE9" w:rsidRDefault="00DD19D1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3BB7">
        <w:rPr>
          <w:rFonts w:ascii="Arial" w:hAnsi="Arial" w:cs="Arial"/>
          <w:sz w:val="24"/>
          <w:szCs w:val="24"/>
        </w:rPr>
        <w:t>2.</w:t>
      </w:r>
      <w:r w:rsidR="00973EE9">
        <w:rPr>
          <w:rFonts w:ascii="Arial" w:hAnsi="Arial" w:cs="Arial"/>
          <w:sz w:val="24"/>
          <w:szCs w:val="24"/>
        </w:rPr>
        <w:t>2</w:t>
      </w:r>
      <w:r w:rsidRPr="00823BB7">
        <w:rPr>
          <w:rFonts w:ascii="Arial" w:hAnsi="Arial" w:cs="Arial"/>
          <w:sz w:val="24"/>
          <w:szCs w:val="24"/>
        </w:rPr>
        <w:t xml:space="preserve"> La Convocatoria está pensada para que sus participantes se estructuren </w:t>
      </w:r>
      <w:r w:rsidR="00025274" w:rsidRPr="00C878C2">
        <w:rPr>
          <w:rFonts w:ascii="Arial" w:hAnsi="Arial" w:cs="Arial"/>
          <w:b/>
          <w:sz w:val="24"/>
          <w:szCs w:val="24"/>
        </w:rPr>
        <w:t>en</w:t>
      </w:r>
      <w:r w:rsidRPr="00C878C2">
        <w:rPr>
          <w:rFonts w:ascii="Arial" w:hAnsi="Arial" w:cs="Arial"/>
          <w:b/>
          <w:sz w:val="24"/>
          <w:szCs w:val="24"/>
        </w:rPr>
        <w:t xml:space="preserve"> equipos de mínimo 2 personas.</w:t>
      </w:r>
      <w:r w:rsidRPr="00823BB7">
        <w:rPr>
          <w:rFonts w:ascii="Arial" w:hAnsi="Arial" w:cs="Arial"/>
          <w:sz w:val="24"/>
          <w:szCs w:val="24"/>
        </w:rPr>
        <w:t xml:space="preserve"> </w:t>
      </w:r>
    </w:p>
    <w:p w14:paraId="2A7AB119" w14:textId="77777777" w:rsidR="00973EE9" w:rsidRDefault="00973EE9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FE8CE2B" w14:textId="77777777" w:rsidR="00B13DBD" w:rsidRDefault="00973EE9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Los participantes podrán pertenecer a más de una postulación, sin embargo, si son seleccionados deberán participar de un solo proyecto. </w:t>
      </w:r>
    </w:p>
    <w:p w14:paraId="613A2967" w14:textId="77777777" w:rsidR="00B13DBD" w:rsidRPr="00823BB7" w:rsidRDefault="00B13DBD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F532FD5" w14:textId="77777777" w:rsidR="00DD19D1" w:rsidRPr="00823BB7" w:rsidRDefault="00076EC6" w:rsidP="00DD19D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</w:t>
      </w:r>
      <w:r w:rsidR="00DD19D1" w:rsidRPr="00823BB7">
        <w:rPr>
          <w:rFonts w:ascii="Arial" w:hAnsi="Arial" w:cs="Arial"/>
          <w:sz w:val="24"/>
          <w:szCs w:val="24"/>
        </w:rPr>
        <w:t xml:space="preserve"> Aquellas personas y/o equipos que cumplan con los requisitos establecidos en estas bases y participen en la Postulación, tendrán la calidad de “Postulante”. </w:t>
      </w:r>
    </w:p>
    <w:p w14:paraId="055EC8F0" w14:textId="77777777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4F4866" w14:textId="77777777" w:rsidR="00DD19D1" w:rsidRPr="00823BB7" w:rsidRDefault="00DD19D1" w:rsidP="00DD19D1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3BB7">
        <w:rPr>
          <w:rFonts w:ascii="Arial" w:hAnsi="Arial" w:cs="Arial"/>
          <w:b/>
          <w:sz w:val="24"/>
          <w:szCs w:val="24"/>
          <w:u w:val="single"/>
        </w:rPr>
        <w:t xml:space="preserve">3. Requisitos de la Postulación </w:t>
      </w:r>
    </w:p>
    <w:p w14:paraId="1C994726" w14:textId="77777777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4B4B54" w14:textId="2996BBA9" w:rsidR="00DD19D1" w:rsidRPr="00823BB7" w:rsidRDefault="00DD19D1" w:rsidP="00DD19D1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 w:rsidRPr="00823BB7">
        <w:rPr>
          <w:rFonts w:ascii="Arial" w:hAnsi="Arial" w:cs="Arial"/>
          <w:sz w:val="24"/>
          <w:szCs w:val="24"/>
        </w:rPr>
        <w:t xml:space="preserve">3.1 Los Postulantes </w:t>
      </w:r>
      <w:r w:rsidR="00B13DBD">
        <w:rPr>
          <w:rFonts w:ascii="Arial" w:hAnsi="Arial" w:cs="Arial"/>
          <w:sz w:val="24"/>
          <w:szCs w:val="24"/>
        </w:rPr>
        <w:t>deberán presentar</w:t>
      </w:r>
      <w:r w:rsidR="00B13DBD" w:rsidRPr="00823BB7">
        <w:rPr>
          <w:rFonts w:ascii="Arial" w:hAnsi="Arial" w:cs="Arial"/>
          <w:sz w:val="24"/>
          <w:szCs w:val="24"/>
        </w:rPr>
        <w:t xml:space="preserve"> </w:t>
      </w:r>
      <w:r w:rsidRPr="00823BB7">
        <w:rPr>
          <w:rFonts w:ascii="Arial" w:hAnsi="Arial" w:cs="Arial"/>
          <w:sz w:val="24"/>
          <w:szCs w:val="24"/>
        </w:rPr>
        <w:t>sus ideas</w:t>
      </w:r>
      <w:r w:rsidR="00B13DBD">
        <w:rPr>
          <w:rFonts w:ascii="Arial" w:hAnsi="Arial" w:cs="Arial"/>
          <w:sz w:val="24"/>
          <w:szCs w:val="24"/>
        </w:rPr>
        <w:t xml:space="preserve"> o</w:t>
      </w:r>
      <w:r w:rsidR="000A5DD4">
        <w:rPr>
          <w:rFonts w:ascii="Arial" w:hAnsi="Arial" w:cs="Arial"/>
          <w:sz w:val="24"/>
          <w:szCs w:val="24"/>
        </w:rPr>
        <w:t xml:space="preserve"> proyectos</w:t>
      </w:r>
      <w:r w:rsidRPr="00823BB7">
        <w:rPr>
          <w:rFonts w:ascii="Arial" w:hAnsi="Arial" w:cs="Arial"/>
          <w:sz w:val="24"/>
          <w:szCs w:val="24"/>
        </w:rPr>
        <w:t xml:space="preserve"> (en adelante el “Proyecto”)</w:t>
      </w:r>
      <w:r w:rsidR="000A5DD4">
        <w:rPr>
          <w:rFonts w:ascii="Arial" w:hAnsi="Arial" w:cs="Arial"/>
          <w:sz w:val="24"/>
          <w:szCs w:val="24"/>
        </w:rPr>
        <w:t>,</w:t>
      </w:r>
      <w:r w:rsidRPr="00823BB7">
        <w:rPr>
          <w:rFonts w:ascii="Arial" w:hAnsi="Arial" w:cs="Arial"/>
          <w:sz w:val="24"/>
          <w:szCs w:val="24"/>
        </w:rPr>
        <w:t xml:space="preserve"> completando en su totalidad el formulario de postulación</w:t>
      </w:r>
      <w:r w:rsidR="000A5DD4">
        <w:rPr>
          <w:rFonts w:ascii="Arial" w:hAnsi="Arial" w:cs="Arial"/>
          <w:sz w:val="24"/>
          <w:szCs w:val="24"/>
        </w:rPr>
        <w:t xml:space="preserve"> que corresponda a la categoría deseada. Este formulario se puede encontrar al inicio de este documento</w:t>
      </w:r>
      <w:r w:rsidR="00652387">
        <w:rPr>
          <w:rFonts w:ascii="Arial" w:hAnsi="Arial" w:cs="Arial"/>
          <w:sz w:val="24"/>
          <w:szCs w:val="24"/>
        </w:rPr>
        <w:t xml:space="preserve"> </w:t>
      </w:r>
      <w:r w:rsidRPr="00823BB7">
        <w:rPr>
          <w:rFonts w:ascii="Arial" w:hAnsi="Arial" w:cs="Arial"/>
          <w:sz w:val="24"/>
          <w:szCs w:val="24"/>
        </w:rPr>
        <w:t>o soli</w:t>
      </w:r>
      <w:r w:rsidR="00025274">
        <w:rPr>
          <w:rFonts w:ascii="Arial" w:hAnsi="Arial" w:cs="Arial"/>
          <w:sz w:val="24"/>
          <w:szCs w:val="24"/>
        </w:rPr>
        <w:t xml:space="preserve">citándolo a plein@mail.udp.cl. </w:t>
      </w:r>
    </w:p>
    <w:p w14:paraId="4695BD24" w14:textId="77777777" w:rsidR="00DD19D1" w:rsidRPr="00823BB7" w:rsidRDefault="00DD19D1" w:rsidP="00DD19D1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</w:p>
    <w:p w14:paraId="22528635" w14:textId="3E2FC6FE" w:rsidR="00DD19D1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7AE4">
        <w:rPr>
          <w:rFonts w:ascii="Arial" w:hAnsi="Arial" w:cs="Arial"/>
          <w:sz w:val="24"/>
          <w:szCs w:val="24"/>
        </w:rPr>
        <w:t>3</w:t>
      </w:r>
      <w:r w:rsidR="00823BB7" w:rsidRPr="00827AE4">
        <w:rPr>
          <w:rFonts w:ascii="Arial" w:hAnsi="Arial" w:cs="Arial"/>
          <w:sz w:val="24"/>
          <w:szCs w:val="24"/>
        </w:rPr>
        <w:t>.2</w:t>
      </w:r>
      <w:r w:rsidRPr="00827AE4">
        <w:rPr>
          <w:rFonts w:ascii="Arial" w:hAnsi="Arial" w:cs="Arial"/>
          <w:sz w:val="24"/>
          <w:szCs w:val="24"/>
        </w:rPr>
        <w:t xml:space="preserve"> Por medio de su postulación, el Postulante garantiza bajo su exclusiva responsabilidad que el contenido que envía y presenta es de su creación original</w:t>
      </w:r>
      <w:r w:rsidR="00827AE4">
        <w:rPr>
          <w:rFonts w:ascii="Arial" w:hAnsi="Arial" w:cs="Arial"/>
          <w:sz w:val="24"/>
          <w:szCs w:val="24"/>
        </w:rPr>
        <w:t>, de no serlo, estos deberán dar el debido reconocimiento.</w:t>
      </w:r>
      <w:r w:rsidR="00827AE4" w:rsidRPr="00823BB7" w:rsidDel="00827AE4">
        <w:rPr>
          <w:rFonts w:ascii="Arial" w:hAnsi="Arial" w:cs="Arial"/>
          <w:sz w:val="24"/>
          <w:szCs w:val="24"/>
        </w:rPr>
        <w:t xml:space="preserve"> </w:t>
      </w:r>
    </w:p>
    <w:p w14:paraId="49F1D8A3" w14:textId="77777777" w:rsidR="00827AE4" w:rsidRPr="00823BB7" w:rsidRDefault="00827AE4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F365C3" w14:textId="6BBBCE78" w:rsidR="00823BB7" w:rsidRPr="00823BB7" w:rsidRDefault="00823BB7" w:rsidP="00823BB7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 w:rsidRPr="00823BB7">
        <w:rPr>
          <w:rFonts w:ascii="Arial" w:hAnsi="Arial" w:cs="Arial"/>
          <w:sz w:val="24"/>
          <w:szCs w:val="24"/>
        </w:rPr>
        <w:t>3.3 Por medio de su postulación, el Postulante autoriza a que PLEIN, de manera indefinida, pueda utilizar su nombre e imagen en el material publicitario relacionado con la presente Postulación y/o con las</w:t>
      </w:r>
      <w:r w:rsidR="00076EC6">
        <w:rPr>
          <w:rFonts w:ascii="Arial" w:hAnsi="Arial" w:cs="Arial"/>
          <w:sz w:val="24"/>
          <w:szCs w:val="24"/>
        </w:rPr>
        <w:t xml:space="preserve"> actividades de la Universidad Diego Portales</w:t>
      </w:r>
      <w:r w:rsidR="005D305C">
        <w:rPr>
          <w:rFonts w:ascii="Arial" w:hAnsi="Arial" w:cs="Arial"/>
          <w:sz w:val="24"/>
          <w:szCs w:val="24"/>
        </w:rPr>
        <w:t xml:space="preserve">, pudiendo solicitar a los integrantes de los equipos su participación presencial en actividades de difusión futuras previa </w:t>
      </w:r>
      <w:r w:rsidR="00C878C2">
        <w:rPr>
          <w:rFonts w:ascii="Arial" w:hAnsi="Arial" w:cs="Arial"/>
          <w:sz w:val="24"/>
          <w:szCs w:val="24"/>
        </w:rPr>
        <w:t>coordinación</w:t>
      </w:r>
      <w:r w:rsidR="00076EC6">
        <w:rPr>
          <w:rFonts w:ascii="Arial" w:hAnsi="Arial" w:cs="Arial"/>
          <w:sz w:val="24"/>
          <w:szCs w:val="24"/>
        </w:rPr>
        <w:t xml:space="preserve">. </w:t>
      </w:r>
    </w:p>
    <w:p w14:paraId="5E93C0C1" w14:textId="77777777" w:rsidR="00823BB7" w:rsidRPr="00823BB7" w:rsidRDefault="00823BB7" w:rsidP="00823BB7">
      <w:pPr>
        <w:pStyle w:val="Prrafodelista"/>
        <w:rPr>
          <w:rFonts w:ascii="Arial" w:hAnsi="Arial" w:cs="Arial"/>
        </w:rPr>
      </w:pPr>
    </w:p>
    <w:p w14:paraId="6556A0ED" w14:textId="735EA59A" w:rsidR="00823BB7" w:rsidRDefault="00823BB7" w:rsidP="00823BB7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BB7">
        <w:rPr>
          <w:rFonts w:ascii="Arial" w:hAnsi="Arial" w:cs="Arial"/>
          <w:sz w:val="24"/>
          <w:szCs w:val="24"/>
        </w:rPr>
        <w:t xml:space="preserve">3.4 Todos los datos que se soliciten en la Postulación son de carácter obligatorio para la realización de ésta, considerándose los mismos imprescindibles para el desarrollo de </w:t>
      </w:r>
      <w:r w:rsidR="005D305C">
        <w:rPr>
          <w:rFonts w:ascii="Arial" w:hAnsi="Arial" w:cs="Arial"/>
          <w:sz w:val="24"/>
          <w:szCs w:val="24"/>
        </w:rPr>
        <w:t>dicho proceso</w:t>
      </w:r>
      <w:r w:rsidRPr="00823BB7">
        <w:rPr>
          <w:rFonts w:ascii="Arial" w:hAnsi="Arial" w:cs="Arial"/>
          <w:sz w:val="24"/>
          <w:szCs w:val="24"/>
        </w:rPr>
        <w:t>.</w:t>
      </w:r>
    </w:p>
    <w:p w14:paraId="476884C1" w14:textId="77777777" w:rsidR="00292EB2" w:rsidRDefault="00292EB2" w:rsidP="00823BB7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B9C618" w14:textId="766950A0" w:rsidR="00A72AD6" w:rsidRPr="00AC2EDC" w:rsidRDefault="00076EC6" w:rsidP="00823BB7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 w:rsidR="00292EB2" w:rsidRPr="00076EC6">
        <w:rPr>
          <w:rFonts w:ascii="Arial" w:hAnsi="Arial" w:cs="Arial"/>
          <w:sz w:val="24"/>
          <w:szCs w:val="24"/>
        </w:rPr>
        <w:t xml:space="preserve"> Por medio de la postulación, el postulante </w:t>
      </w:r>
      <w:r w:rsidR="00A72AD6" w:rsidRPr="00076EC6">
        <w:rPr>
          <w:rFonts w:ascii="Arial" w:hAnsi="Arial" w:cs="Arial"/>
          <w:sz w:val="24"/>
          <w:szCs w:val="24"/>
        </w:rPr>
        <w:t>se compromete a</w:t>
      </w:r>
      <w:r w:rsidR="00292EB2" w:rsidRPr="00076EC6">
        <w:rPr>
          <w:rFonts w:ascii="Arial" w:hAnsi="Arial" w:cs="Arial"/>
          <w:sz w:val="24"/>
          <w:szCs w:val="24"/>
        </w:rPr>
        <w:t xml:space="preserve"> asistir </w:t>
      </w:r>
      <w:r w:rsidR="00B26F45" w:rsidRPr="00076EC6">
        <w:rPr>
          <w:rFonts w:ascii="Arial" w:hAnsi="Arial" w:cs="Arial"/>
          <w:sz w:val="24"/>
          <w:szCs w:val="24"/>
        </w:rPr>
        <w:t>a</w:t>
      </w:r>
      <w:r w:rsidR="00292EB2" w:rsidRPr="00076EC6">
        <w:rPr>
          <w:rFonts w:ascii="Arial" w:hAnsi="Arial" w:cs="Arial"/>
          <w:sz w:val="24"/>
          <w:szCs w:val="24"/>
        </w:rPr>
        <w:t xml:space="preserve"> las actividades del programa</w:t>
      </w:r>
      <w:r w:rsidR="00B26F45" w:rsidRPr="00076EC6">
        <w:rPr>
          <w:rFonts w:ascii="Arial" w:hAnsi="Arial" w:cs="Arial"/>
          <w:sz w:val="24"/>
          <w:szCs w:val="24"/>
        </w:rPr>
        <w:t xml:space="preserve">, siendo requisito que </w:t>
      </w:r>
      <w:r w:rsidR="00B26F45" w:rsidRPr="001D57DD">
        <w:rPr>
          <w:rFonts w:ascii="Arial" w:hAnsi="Arial" w:cs="Arial"/>
          <w:b/>
          <w:sz w:val="24"/>
          <w:szCs w:val="24"/>
        </w:rPr>
        <w:t>el equipo debe tener un 100</w:t>
      </w:r>
      <w:r w:rsidR="00B26F45" w:rsidRPr="00AC2EDC">
        <w:rPr>
          <w:rFonts w:ascii="Arial" w:hAnsi="Arial" w:cs="Arial"/>
          <w:b/>
          <w:sz w:val="24"/>
          <w:szCs w:val="24"/>
        </w:rPr>
        <w:t>% de asistenci</w:t>
      </w:r>
      <w:r w:rsidR="00FA01CD" w:rsidRPr="00AC2EDC">
        <w:rPr>
          <w:rFonts w:ascii="Arial" w:hAnsi="Arial" w:cs="Arial"/>
          <w:b/>
          <w:sz w:val="24"/>
          <w:szCs w:val="24"/>
        </w:rPr>
        <w:t>a</w:t>
      </w:r>
      <w:r w:rsidR="000038B1" w:rsidRPr="00AC2EDC">
        <w:rPr>
          <w:rFonts w:ascii="Arial" w:hAnsi="Arial" w:cs="Arial"/>
          <w:b/>
          <w:sz w:val="24"/>
          <w:szCs w:val="24"/>
        </w:rPr>
        <w:t>, es decir que por lo menos un integrante del equipo debe estar presente</w:t>
      </w:r>
      <w:r w:rsidR="005D305C" w:rsidRPr="00AC2EDC">
        <w:rPr>
          <w:rFonts w:ascii="Arial" w:hAnsi="Arial" w:cs="Arial"/>
          <w:b/>
          <w:sz w:val="24"/>
          <w:szCs w:val="24"/>
        </w:rPr>
        <w:t xml:space="preserve"> en cada sesión</w:t>
      </w:r>
      <w:r w:rsidR="000038B1" w:rsidRPr="00AC2EDC">
        <w:rPr>
          <w:rFonts w:ascii="Arial" w:hAnsi="Arial" w:cs="Arial"/>
          <w:b/>
          <w:sz w:val="24"/>
          <w:szCs w:val="24"/>
        </w:rPr>
        <w:t xml:space="preserve">. </w:t>
      </w:r>
    </w:p>
    <w:p w14:paraId="64F1425C" w14:textId="77777777" w:rsidR="00A72AD6" w:rsidRDefault="00A72AD6" w:rsidP="00823BB7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8BB3BE" w14:textId="77777777" w:rsidR="00292EB2" w:rsidRPr="00823BB7" w:rsidRDefault="00076EC6" w:rsidP="00823BB7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r w:rsidR="00A72AD6">
        <w:rPr>
          <w:rFonts w:ascii="Arial" w:hAnsi="Arial" w:cs="Arial"/>
          <w:sz w:val="24"/>
          <w:szCs w:val="24"/>
        </w:rPr>
        <w:t xml:space="preserve"> La inasistencia a las actividades</w:t>
      </w:r>
      <w:r>
        <w:rPr>
          <w:rFonts w:ascii="Arial" w:hAnsi="Arial" w:cs="Arial"/>
          <w:sz w:val="24"/>
          <w:szCs w:val="24"/>
        </w:rPr>
        <w:t xml:space="preserve"> (incumplimiento del numeral 3.5</w:t>
      </w:r>
      <w:r w:rsidR="00B13DBD">
        <w:rPr>
          <w:rFonts w:ascii="Arial" w:hAnsi="Arial" w:cs="Arial"/>
          <w:sz w:val="24"/>
          <w:szCs w:val="24"/>
        </w:rPr>
        <w:t>)</w:t>
      </w:r>
      <w:r w:rsidR="00A72AD6">
        <w:rPr>
          <w:rFonts w:ascii="Arial" w:hAnsi="Arial" w:cs="Arial"/>
          <w:sz w:val="24"/>
          <w:szCs w:val="24"/>
        </w:rPr>
        <w:t>, así como una evaluación de falta de compromiso del trabajo del postulante por parte de PLEIN, será causal de eliminación del programa</w:t>
      </w:r>
      <w:r w:rsidR="00292EB2">
        <w:rPr>
          <w:rFonts w:ascii="Arial" w:hAnsi="Arial" w:cs="Arial"/>
          <w:sz w:val="24"/>
          <w:szCs w:val="24"/>
        </w:rPr>
        <w:t xml:space="preserve">.  </w:t>
      </w:r>
    </w:p>
    <w:p w14:paraId="087B3E38" w14:textId="77777777" w:rsidR="00DD19D1" w:rsidRPr="00823BB7" w:rsidRDefault="00DD19D1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0E94AD" w14:textId="77777777" w:rsidR="00823BB7" w:rsidRPr="00823BB7" w:rsidRDefault="00270A53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823BB7" w:rsidRPr="00823BB7">
        <w:rPr>
          <w:rFonts w:ascii="Arial" w:hAnsi="Arial" w:cs="Arial"/>
          <w:b/>
          <w:sz w:val="24"/>
          <w:szCs w:val="24"/>
          <w:u w:val="single"/>
        </w:rPr>
        <w:t xml:space="preserve">. Proceso de Selección </w:t>
      </w:r>
    </w:p>
    <w:p w14:paraId="796AA2BC" w14:textId="77777777" w:rsidR="00823BB7" w:rsidRPr="00823BB7" w:rsidRDefault="00823BB7" w:rsidP="00DD19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F20A19" w14:textId="77777777" w:rsidR="00823BB7" w:rsidRDefault="00270A53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23BB7" w:rsidRPr="00823BB7">
        <w:rPr>
          <w:rFonts w:ascii="Arial" w:hAnsi="Arial" w:cs="Arial"/>
          <w:sz w:val="24"/>
          <w:szCs w:val="24"/>
        </w:rPr>
        <w:t xml:space="preserve">.1 PLEIN recibirá las Postulaciones a través del formulario facilitado, considerando como válidas aquellas que hayan cumplido todos los requisitos señalados en estas bases y hayan completado a cabalidad el formulario. </w:t>
      </w:r>
    </w:p>
    <w:p w14:paraId="027A280B" w14:textId="77777777" w:rsidR="00025274" w:rsidRDefault="00025274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35EE200" w14:textId="50C1C30E" w:rsidR="008155FD" w:rsidRDefault="00270A53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25274">
        <w:rPr>
          <w:rFonts w:ascii="Arial" w:hAnsi="Arial" w:cs="Arial"/>
          <w:sz w:val="24"/>
          <w:szCs w:val="24"/>
        </w:rPr>
        <w:t>.</w:t>
      </w:r>
      <w:r w:rsidR="00A72AD6">
        <w:rPr>
          <w:rFonts w:ascii="Arial" w:hAnsi="Arial" w:cs="Arial"/>
          <w:sz w:val="24"/>
          <w:szCs w:val="24"/>
        </w:rPr>
        <w:t>2</w:t>
      </w:r>
      <w:r w:rsidR="00025274">
        <w:rPr>
          <w:rFonts w:ascii="Arial" w:hAnsi="Arial" w:cs="Arial"/>
          <w:sz w:val="24"/>
          <w:szCs w:val="24"/>
        </w:rPr>
        <w:t xml:space="preserve"> Los proyectos serán calificados y seleccionados por un jurado</w:t>
      </w:r>
      <w:r w:rsidR="00102D0E">
        <w:rPr>
          <w:rFonts w:ascii="Arial" w:hAnsi="Arial" w:cs="Arial"/>
          <w:sz w:val="24"/>
          <w:szCs w:val="24"/>
        </w:rPr>
        <w:t xml:space="preserve"> </w:t>
      </w:r>
      <w:r w:rsidR="00102D0E" w:rsidRPr="00AC2EDC">
        <w:rPr>
          <w:rFonts w:ascii="Arial" w:hAnsi="Arial" w:cs="Arial"/>
          <w:sz w:val="24"/>
          <w:szCs w:val="24"/>
        </w:rPr>
        <w:t>de expertos</w:t>
      </w:r>
      <w:r w:rsidR="00025274" w:rsidRPr="00F66FD4">
        <w:rPr>
          <w:rFonts w:ascii="Arial" w:hAnsi="Arial" w:cs="Arial"/>
          <w:sz w:val="24"/>
          <w:szCs w:val="24"/>
        </w:rPr>
        <w:t>.</w:t>
      </w:r>
      <w:r w:rsidR="00025274">
        <w:rPr>
          <w:rFonts w:ascii="Arial" w:hAnsi="Arial" w:cs="Arial"/>
          <w:sz w:val="24"/>
          <w:szCs w:val="24"/>
        </w:rPr>
        <w:t xml:space="preserve"> </w:t>
      </w:r>
      <w:r w:rsidR="00A72AD6">
        <w:rPr>
          <w:rFonts w:ascii="Arial" w:hAnsi="Arial" w:cs="Arial"/>
          <w:sz w:val="24"/>
          <w:szCs w:val="24"/>
        </w:rPr>
        <w:t xml:space="preserve">Se informará </w:t>
      </w:r>
      <w:r w:rsidR="00FD6E9E">
        <w:rPr>
          <w:rFonts w:ascii="Arial" w:hAnsi="Arial" w:cs="Arial"/>
          <w:sz w:val="24"/>
          <w:szCs w:val="24"/>
        </w:rPr>
        <w:t>a</w:t>
      </w:r>
      <w:r w:rsidR="00A72AD6">
        <w:rPr>
          <w:rFonts w:ascii="Arial" w:hAnsi="Arial" w:cs="Arial"/>
          <w:sz w:val="24"/>
          <w:szCs w:val="24"/>
        </w:rPr>
        <w:t xml:space="preserve"> los </w:t>
      </w:r>
      <w:r w:rsidR="00FA01CD">
        <w:rPr>
          <w:rFonts w:ascii="Arial" w:hAnsi="Arial" w:cs="Arial"/>
          <w:sz w:val="24"/>
          <w:szCs w:val="24"/>
        </w:rPr>
        <w:t xml:space="preserve">postulantes si quedaron seleccionados o no a </w:t>
      </w:r>
      <w:r w:rsidR="00A72AD6">
        <w:rPr>
          <w:rFonts w:ascii="Arial" w:hAnsi="Arial" w:cs="Arial"/>
          <w:sz w:val="24"/>
          <w:szCs w:val="24"/>
        </w:rPr>
        <w:t>través de</w:t>
      </w:r>
      <w:r w:rsidR="00F66FD4">
        <w:rPr>
          <w:rFonts w:ascii="Arial" w:hAnsi="Arial" w:cs="Arial"/>
          <w:sz w:val="24"/>
          <w:szCs w:val="24"/>
        </w:rPr>
        <w:t xml:space="preserve"> un mail </w:t>
      </w:r>
      <w:r w:rsidR="00FA01CD">
        <w:rPr>
          <w:rFonts w:ascii="Arial" w:hAnsi="Arial" w:cs="Arial"/>
          <w:sz w:val="24"/>
          <w:szCs w:val="24"/>
        </w:rPr>
        <w:t xml:space="preserve">individual </w:t>
      </w:r>
      <w:r w:rsidR="00F66FD4">
        <w:rPr>
          <w:rFonts w:ascii="Arial" w:hAnsi="Arial" w:cs="Arial"/>
          <w:sz w:val="24"/>
          <w:szCs w:val="24"/>
        </w:rPr>
        <w:t xml:space="preserve">a cada </w:t>
      </w:r>
      <w:r w:rsidR="00FA01CD">
        <w:rPr>
          <w:rFonts w:ascii="Arial" w:hAnsi="Arial" w:cs="Arial"/>
          <w:sz w:val="24"/>
          <w:szCs w:val="24"/>
        </w:rPr>
        <w:t xml:space="preserve">equipo. </w:t>
      </w:r>
      <w:r w:rsidR="00A72AD6">
        <w:rPr>
          <w:rFonts w:ascii="Arial" w:hAnsi="Arial" w:cs="Arial"/>
          <w:sz w:val="24"/>
          <w:szCs w:val="24"/>
        </w:rPr>
        <w:t xml:space="preserve"> </w:t>
      </w:r>
    </w:p>
    <w:p w14:paraId="45FD6E3A" w14:textId="77777777" w:rsidR="001C7362" w:rsidRDefault="001C7362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1FDE61E" w14:textId="09C04D92" w:rsidR="00B13DBD" w:rsidRDefault="00270A53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72AD6">
        <w:rPr>
          <w:rFonts w:ascii="Arial" w:hAnsi="Arial" w:cs="Arial"/>
          <w:sz w:val="24"/>
          <w:szCs w:val="24"/>
        </w:rPr>
        <w:t>.3 La selección se realizará en base a los antecedentes proporcionados en el formulario, así como en la presentación de un video</w:t>
      </w:r>
      <w:r w:rsidR="005533E0">
        <w:rPr>
          <w:rFonts w:ascii="Arial" w:hAnsi="Arial" w:cs="Arial"/>
          <w:sz w:val="24"/>
          <w:szCs w:val="24"/>
        </w:rPr>
        <w:t xml:space="preserve"> de </w:t>
      </w:r>
      <w:r w:rsidR="00120D96">
        <w:rPr>
          <w:rFonts w:ascii="Arial" w:hAnsi="Arial" w:cs="Arial"/>
          <w:sz w:val="24"/>
          <w:szCs w:val="24"/>
        </w:rPr>
        <w:t>máximo 3</w:t>
      </w:r>
      <w:r w:rsidR="005533E0">
        <w:rPr>
          <w:rFonts w:ascii="Arial" w:hAnsi="Arial" w:cs="Arial"/>
          <w:sz w:val="24"/>
          <w:szCs w:val="24"/>
        </w:rPr>
        <w:t xml:space="preserve"> minutos que deberá </w:t>
      </w:r>
      <w:r w:rsidR="005533E0" w:rsidRPr="00AC2EDC">
        <w:rPr>
          <w:rFonts w:ascii="Arial" w:hAnsi="Arial" w:cs="Arial"/>
          <w:sz w:val="24"/>
          <w:szCs w:val="24"/>
        </w:rPr>
        <w:t xml:space="preserve">ser enviado </w:t>
      </w:r>
      <w:r w:rsidR="00B13DBD" w:rsidRPr="00AC2EDC">
        <w:rPr>
          <w:rFonts w:ascii="Arial" w:hAnsi="Arial" w:cs="Arial"/>
          <w:sz w:val="24"/>
          <w:szCs w:val="24"/>
        </w:rPr>
        <w:t xml:space="preserve">en </w:t>
      </w:r>
      <w:r w:rsidR="005533E0" w:rsidRPr="00AC2EDC">
        <w:rPr>
          <w:rFonts w:ascii="Arial" w:hAnsi="Arial" w:cs="Arial"/>
          <w:sz w:val="24"/>
          <w:szCs w:val="24"/>
        </w:rPr>
        <w:t>la postulación.</w:t>
      </w:r>
      <w:r w:rsidR="005533E0">
        <w:rPr>
          <w:rFonts w:ascii="Arial" w:hAnsi="Arial" w:cs="Arial"/>
          <w:sz w:val="24"/>
          <w:szCs w:val="24"/>
        </w:rPr>
        <w:t xml:space="preserve"> </w:t>
      </w:r>
      <w:r w:rsidR="00FD6E9E">
        <w:rPr>
          <w:rFonts w:ascii="Arial" w:hAnsi="Arial" w:cs="Arial"/>
          <w:sz w:val="24"/>
          <w:szCs w:val="24"/>
        </w:rPr>
        <w:t xml:space="preserve">Este debe ser subido a la plataforma </w:t>
      </w:r>
      <w:r w:rsidR="00FD6E9E">
        <w:rPr>
          <w:rFonts w:ascii="Arial" w:hAnsi="Arial" w:cs="Arial"/>
          <w:sz w:val="24"/>
          <w:szCs w:val="24"/>
        </w:rPr>
        <w:lastRenderedPageBreak/>
        <w:t xml:space="preserve">YouTube y no tener contraseña. </w:t>
      </w:r>
    </w:p>
    <w:p w14:paraId="4471D4AE" w14:textId="77777777" w:rsidR="00B13DBD" w:rsidRDefault="00B13DBD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9726187" w14:textId="69AABB65" w:rsidR="00076EC6" w:rsidRDefault="00B13DBD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 </w:t>
      </w:r>
      <w:r w:rsidR="009B333B">
        <w:rPr>
          <w:rFonts w:ascii="Arial" w:hAnsi="Arial" w:cs="Arial"/>
          <w:sz w:val="24"/>
          <w:szCs w:val="24"/>
        </w:rPr>
        <w:t xml:space="preserve">Los criterios de evaluación </w:t>
      </w:r>
      <w:r>
        <w:rPr>
          <w:rFonts w:ascii="Arial" w:hAnsi="Arial" w:cs="Arial"/>
          <w:sz w:val="24"/>
          <w:szCs w:val="24"/>
        </w:rPr>
        <w:t xml:space="preserve">de un proyecto postulado </w:t>
      </w:r>
      <w:r w:rsidR="00FD6E9E">
        <w:rPr>
          <w:rFonts w:ascii="Arial" w:hAnsi="Arial" w:cs="Arial"/>
          <w:sz w:val="24"/>
          <w:szCs w:val="24"/>
        </w:rPr>
        <w:t>a la categoría de Pre-Incubación</w:t>
      </w:r>
      <w:r w:rsidR="00076EC6">
        <w:rPr>
          <w:rFonts w:ascii="Arial" w:hAnsi="Arial" w:cs="Arial"/>
          <w:sz w:val="24"/>
          <w:szCs w:val="24"/>
        </w:rPr>
        <w:t xml:space="preserve"> </w:t>
      </w:r>
      <w:r w:rsidR="009B333B">
        <w:rPr>
          <w:rFonts w:ascii="Arial" w:hAnsi="Arial" w:cs="Arial"/>
          <w:sz w:val="24"/>
          <w:szCs w:val="24"/>
        </w:rPr>
        <w:t>serán los siguientes:</w:t>
      </w:r>
    </w:p>
    <w:p w14:paraId="04143B7B" w14:textId="77777777" w:rsidR="00076EC6" w:rsidRDefault="00076EC6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73AA372" w14:textId="77777777" w:rsidR="00A311C6" w:rsidRPr="00827AE4" w:rsidRDefault="00A311C6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AE4">
        <w:rPr>
          <w:rFonts w:ascii="Arial" w:hAnsi="Arial" w:cs="Arial"/>
          <w:b/>
          <w:sz w:val="24"/>
          <w:szCs w:val="24"/>
        </w:rPr>
        <w:t>Problema:</w:t>
      </w:r>
      <w:r w:rsidR="009B333B" w:rsidRPr="00827AE4">
        <w:rPr>
          <w:rFonts w:ascii="Arial" w:hAnsi="Arial" w:cs="Arial"/>
          <w:b/>
          <w:sz w:val="24"/>
          <w:szCs w:val="24"/>
        </w:rPr>
        <w:t xml:space="preserve"> </w:t>
      </w:r>
      <w:r w:rsidR="00E0187C" w:rsidRPr="00827AE4">
        <w:rPr>
          <w:rFonts w:ascii="Arial" w:hAnsi="Arial" w:cs="Arial"/>
          <w:b/>
          <w:sz w:val="24"/>
          <w:szCs w:val="24"/>
        </w:rPr>
        <w:t>30</w:t>
      </w:r>
      <w:r w:rsidRPr="00827AE4">
        <w:rPr>
          <w:rFonts w:ascii="Arial" w:hAnsi="Arial" w:cs="Arial"/>
          <w:b/>
          <w:sz w:val="24"/>
          <w:szCs w:val="24"/>
        </w:rPr>
        <w:t xml:space="preserve">%   </w:t>
      </w:r>
    </w:p>
    <w:p w14:paraId="3F9D0403" w14:textId="77777777" w:rsidR="00076EC6" w:rsidRPr="00827AE4" w:rsidRDefault="00A311C6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7AE4">
        <w:rPr>
          <w:rFonts w:ascii="Arial" w:hAnsi="Arial" w:cs="Arial"/>
          <w:sz w:val="24"/>
          <w:szCs w:val="24"/>
        </w:rPr>
        <w:t xml:space="preserve">Se evaluará </w:t>
      </w:r>
      <w:r w:rsidR="008C244D" w:rsidRPr="00827AE4">
        <w:rPr>
          <w:rFonts w:ascii="Arial" w:hAnsi="Arial" w:cs="Arial"/>
          <w:sz w:val="24"/>
          <w:szCs w:val="24"/>
        </w:rPr>
        <w:t>qué tan relevan</w:t>
      </w:r>
      <w:r w:rsidR="0050647C" w:rsidRPr="00827AE4">
        <w:rPr>
          <w:rFonts w:ascii="Arial" w:hAnsi="Arial" w:cs="Arial"/>
          <w:sz w:val="24"/>
          <w:szCs w:val="24"/>
        </w:rPr>
        <w:t xml:space="preserve">te es el problema, en cuanto al impacto que puede llegar a generar, ya sea </w:t>
      </w:r>
      <w:r w:rsidR="00FA01CD" w:rsidRPr="00827AE4">
        <w:rPr>
          <w:rFonts w:ascii="Arial" w:hAnsi="Arial" w:cs="Arial"/>
          <w:sz w:val="24"/>
          <w:szCs w:val="24"/>
        </w:rPr>
        <w:t>social, medioambiental y/o económico</w:t>
      </w:r>
      <w:r w:rsidR="0050647C" w:rsidRPr="00827AE4">
        <w:rPr>
          <w:rFonts w:ascii="Arial" w:hAnsi="Arial" w:cs="Arial"/>
          <w:sz w:val="24"/>
          <w:szCs w:val="24"/>
        </w:rPr>
        <w:t xml:space="preserve">. Además de la claridad que se tenga respecto a él. </w:t>
      </w:r>
    </w:p>
    <w:p w14:paraId="05AFB864" w14:textId="77777777" w:rsidR="00F66FD4" w:rsidRPr="00827AE4" w:rsidRDefault="003A42B5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AE4">
        <w:rPr>
          <w:rFonts w:ascii="Arial" w:hAnsi="Arial" w:cs="Arial"/>
          <w:b/>
          <w:sz w:val="24"/>
          <w:szCs w:val="24"/>
        </w:rPr>
        <w:t>S</w:t>
      </w:r>
      <w:r w:rsidR="0050647C" w:rsidRPr="00827AE4">
        <w:rPr>
          <w:rFonts w:ascii="Arial" w:hAnsi="Arial" w:cs="Arial"/>
          <w:b/>
          <w:sz w:val="24"/>
          <w:szCs w:val="24"/>
        </w:rPr>
        <w:t>olución</w:t>
      </w:r>
      <w:r w:rsidR="00A311C6" w:rsidRPr="00827AE4">
        <w:rPr>
          <w:rFonts w:ascii="Arial" w:hAnsi="Arial" w:cs="Arial"/>
          <w:b/>
          <w:sz w:val="24"/>
          <w:szCs w:val="24"/>
        </w:rPr>
        <w:t>:</w:t>
      </w:r>
      <w:r w:rsidR="00F66FD4" w:rsidRPr="00827AE4">
        <w:rPr>
          <w:rFonts w:ascii="Arial" w:hAnsi="Arial" w:cs="Arial"/>
          <w:b/>
          <w:sz w:val="24"/>
          <w:szCs w:val="24"/>
        </w:rPr>
        <w:t xml:space="preserve"> </w:t>
      </w:r>
      <w:r w:rsidR="00E0187C" w:rsidRPr="00827AE4">
        <w:rPr>
          <w:rFonts w:ascii="Arial" w:hAnsi="Arial" w:cs="Arial"/>
          <w:b/>
          <w:sz w:val="24"/>
          <w:szCs w:val="24"/>
        </w:rPr>
        <w:t>10</w:t>
      </w:r>
      <w:r w:rsidR="00A311C6" w:rsidRPr="00827AE4">
        <w:rPr>
          <w:rFonts w:ascii="Arial" w:hAnsi="Arial" w:cs="Arial"/>
          <w:b/>
          <w:sz w:val="24"/>
          <w:szCs w:val="24"/>
        </w:rPr>
        <w:t>%</w:t>
      </w:r>
    </w:p>
    <w:p w14:paraId="41418AE0" w14:textId="77777777" w:rsidR="00F24FCD" w:rsidRPr="00827AE4" w:rsidRDefault="00A311C6" w:rsidP="00823BB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7AE4">
        <w:rPr>
          <w:rFonts w:ascii="Arial" w:hAnsi="Arial" w:cs="Arial"/>
          <w:sz w:val="24"/>
          <w:szCs w:val="24"/>
        </w:rPr>
        <w:t xml:space="preserve">Se evaluará </w:t>
      </w:r>
      <w:r w:rsidR="0050647C" w:rsidRPr="00827AE4">
        <w:rPr>
          <w:rFonts w:ascii="Arial" w:hAnsi="Arial" w:cs="Arial"/>
          <w:sz w:val="24"/>
          <w:szCs w:val="24"/>
        </w:rPr>
        <w:t xml:space="preserve">qué tan </w:t>
      </w:r>
      <w:r w:rsidR="003A42B5" w:rsidRPr="00827AE4">
        <w:rPr>
          <w:rFonts w:ascii="Arial" w:hAnsi="Arial" w:cs="Arial"/>
          <w:sz w:val="24"/>
          <w:szCs w:val="24"/>
        </w:rPr>
        <w:t>innovadora</w:t>
      </w:r>
      <w:r w:rsidR="0050647C" w:rsidRPr="00827AE4">
        <w:rPr>
          <w:rFonts w:ascii="Arial" w:hAnsi="Arial" w:cs="Arial"/>
          <w:sz w:val="24"/>
          <w:szCs w:val="24"/>
        </w:rPr>
        <w:t xml:space="preserve"> es la</w:t>
      </w:r>
      <w:r w:rsidR="003A42B5" w:rsidRPr="00827AE4">
        <w:rPr>
          <w:rFonts w:ascii="Arial" w:hAnsi="Arial" w:cs="Arial"/>
          <w:sz w:val="24"/>
          <w:szCs w:val="24"/>
        </w:rPr>
        <w:t xml:space="preserve"> propuesta de solución, aun siendo preliminar. </w:t>
      </w:r>
    </w:p>
    <w:p w14:paraId="0A799636" w14:textId="77777777" w:rsidR="00A311C6" w:rsidRPr="00827AE4" w:rsidRDefault="003A42B5" w:rsidP="00A311C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AE4">
        <w:rPr>
          <w:rFonts w:ascii="Arial" w:hAnsi="Arial" w:cs="Arial"/>
          <w:b/>
          <w:sz w:val="24"/>
          <w:szCs w:val="24"/>
        </w:rPr>
        <w:t>E</w:t>
      </w:r>
      <w:r w:rsidR="00A311C6" w:rsidRPr="00827AE4">
        <w:rPr>
          <w:rFonts w:ascii="Arial" w:hAnsi="Arial" w:cs="Arial"/>
          <w:b/>
          <w:sz w:val="24"/>
          <w:szCs w:val="24"/>
        </w:rPr>
        <w:t xml:space="preserve">quipo: </w:t>
      </w:r>
      <w:r w:rsidR="00E0187C" w:rsidRPr="00827AE4">
        <w:rPr>
          <w:rFonts w:ascii="Arial" w:hAnsi="Arial" w:cs="Arial"/>
          <w:b/>
          <w:sz w:val="24"/>
          <w:szCs w:val="24"/>
        </w:rPr>
        <w:t>60</w:t>
      </w:r>
      <w:r w:rsidR="00A311C6" w:rsidRPr="00827AE4">
        <w:rPr>
          <w:rFonts w:ascii="Arial" w:hAnsi="Arial" w:cs="Arial"/>
          <w:b/>
          <w:sz w:val="24"/>
          <w:szCs w:val="24"/>
        </w:rPr>
        <w:t xml:space="preserve">% </w:t>
      </w:r>
    </w:p>
    <w:p w14:paraId="07ED3AE4" w14:textId="32F8F0AE" w:rsidR="00A51D00" w:rsidRDefault="00A51D00" w:rsidP="00A51D00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7AE4">
        <w:rPr>
          <w:rFonts w:ascii="Arial" w:hAnsi="Arial" w:cs="Arial"/>
          <w:sz w:val="24"/>
          <w:szCs w:val="24"/>
        </w:rPr>
        <w:t>Se evalúa qué tan adecuado es el equipo para ejecutar el proyecto, en base a sus conocimientos, motivación y complemento de habilidades para solucionar el problema.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C90AAEF" w14:textId="77777777" w:rsidR="00076EC6" w:rsidRPr="00827AE4" w:rsidRDefault="00076EC6" w:rsidP="00A311C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4FA8E16" w14:textId="77777777" w:rsidR="00076EC6" w:rsidRPr="00827AE4" w:rsidRDefault="00076EC6" w:rsidP="00076EC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7AE4">
        <w:rPr>
          <w:rFonts w:ascii="Arial" w:hAnsi="Arial" w:cs="Arial"/>
          <w:sz w:val="24"/>
          <w:szCs w:val="24"/>
        </w:rPr>
        <w:t>4.5 Los criterios de evaluación de un proyecto postulado a la categoría de Incubación serán los siguientes:</w:t>
      </w:r>
    </w:p>
    <w:p w14:paraId="1B298DD4" w14:textId="77777777" w:rsidR="00076EC6" w:rsidRPr="00827AE4" w:rsidRDefault="00076EC6" w:rsidP="00076EC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432BB75" w14:textId="77777777" w:rsidR="00E0187C" w:rsidRPr="00827AE4" w:rsidRDefault="00E0187C" w:rsidP="00E0187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AE4">
        <w:rPr>
          <w:rFonts w:ascii="Arial" w:hAnsi="Arial" w:cs="Arial"/>
          <w:b/>
          <w:sz w:val="24"/>
          <w:szCs w:val="24"/>
        </w:rPr>
        <w:t xml:space="preserve">Problema: 30%   </w:t>
      </w:r>
    </w:p>
    <w:p w14:paraId="494E4F3F" w14:textId="77777777" w:rsidR="00FA01CD" w:rsidRPr="00827AE4" w:rsidRDefault="00FA01CD" w:rsidP="00FA01C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7AE4">
        <w:rPr>
          <w:rFonts w:ascii="Arial" w:hAnsi="Arial" w:cs="Arial"/>
          <w:sz w:val="24"/>
          <w:szCs w:val="24"/>
        </w:rPr>
        <w:t>Se evaluará qué tan relevante es el problema, en cuanto al impacto que puede llegar a generar, ya sea social, medioambiental y/o económico. Además de la clarid</w:t>
      </w:r>
      <w:r w:rsidR="000038B1" w:rsidRPr="00827AE4">
        <w:rPr>
          <w:rFonts w:ascii="Arial" w:hAnsi="Arial" w:cs="Arial"/>
          <w:sz w:val="24"/>
          <w:szCs w:val="24"/>
        </w:rPr>
        <w:t>ad que se tenga respecto a él.</w:t>
      </w:r>
    </w:p>
    <w:p w14:paraId="5C42F243" w14:textId="77777777" w:rsidR="00E0187C" w:rsidRPr="00827AE4" w:rsidRDefault="00E0187C" w:rsidP="00E0187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AE4">
        <w:rPr>
          <w:rFonts w:ascii="Arial" w:hAnsi="Arial" w:cs="Arial"/>
          <w:b/>
          <w:sz w:val="24"/>
          <w:szCs w:val="24"/>
        </w:rPr>
        <w:t>Solución: 30%</w:t>
      </w:r>
    </w:p>
    <w:p w14:paraId="0F54CE08" w14:textId="43D489E1" w:rsidR="00E0187C" w:rsidRPr="00827AE4" w:rsidRDefault="00E0187C" w:rsidP="00E0187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7AE4">
        <w:rPr>
          <w:rFonts w:ascii="Arial" w:hAnsi="Arial" w:cs="Arial"/>
          <w:sz w:val="24"/>
          <w:szCs w:val="24"/>
        </w:rPr>
        <w:t>Se evaluará qué tan innovado</w:t>
      </w:r>
      <w:r w:rsidR="00FA01CD" w:rsidRPr="00827AE4">
        <w:rPr>
          <w:rFonts w:ascii="Arial" w:hAnsi="Arial" w:cs="Arial"/>
          <w:sz w:val="24"/>
          <w:szCs w:val="24"/>
        </w:rPr>
        <w:t>ra es la propuesta de</w:t>
      </w:r>
      <w:r w:rsidR="005D305C" w:rsidRPr="00827AE4">
        <w:rPr>
          <w:rFonts w:ascii="Arial" w:hAnsi="Arial" w:cs="Arial"/>
          <w:sz w:val="24"/>
          <w:szCs w:val="24"/>
        </w:rPr>
        <w:t xml:space="preserve"> valor en la</w:t>
      </w:r>
      <w:r w:rsidR="00FA01CD" w:rsidRPr="00827AE4">
        <w:rPr>
          <w:rFonts w:ascii="Arial" w:hAnsi="Arial" w:cs="Arial"/>
          <w:sz w:val="24"/>
          <w:szCs w:val="24"/>
        </w:rPr>
        <w:t xml:space="preserve"> solución</w:t>
      </w:r>
      <w:r w:rsidR="005D305C" w:rsidRPr="00827AE4">
        <w:rPr>
          <w:rFonts w:ascii="Arial" w:hAnsi="Arial" w:cs="Arial"/>
          <w:sz w:val="24"/>
          <w:szCs w:val="24"/>
        </w:rPr>
        <w:t xml:space="preserve">, qué tan relevante es para el grupo de usuarios objetivo, </w:t>
      </w:r>
      <w:r w:rsidR="00FA01CD" w:rsidRPr="00827AE4">
        <w:rPr>
          <w:rFonts w:ascii="Arial" w:hAnsi="Arial" w:cs="Arial"/>
          <w:sz w:val="24"/>
          <w:szCs w:val="24"/>
        </w:rPr>
        <w:t xml:space="preserve">qué tan validada </w:t>
      </w:r>
      <w:r w:rsidR="005D305C" w:rsidRPr="00827AE4">
        <w:rPr>
          <w:rFonts w:ascii="Arial" w:hAnsi="Arial" w:cs="Arial"/>
          <w:sz w:val="24"/>
          <w:szCs w:val="24"/>
        </w:rPr>
        <w:t xml:space="preserve">se encuentra </w:t>
      </w:r>
      <w:r w:rsidR="00827AE4" w:rsidRPr="00827AE4">
        <w:rPr>
          <w:rFonts w:ascii="Arial" w:hAnsi="Arial" w:cs="Arial"/>
          <w:sz w:val="24"/>
          <w:szCs w:val="24"/>
        </w:rPr>
        <w:t>é</w:t>
      </w:r>
      <w:r w:rsidR="00AC2EDC" w:rsidRPr="00827AE4">
        <w:rPr>
          <w:rFonts w:ascii="Arial" w:hAnsi="Arial" w:cs="Arial"/>
          <w:sz w:val="24"/>
          <w:szCs w:val="24"/>
        </w:rPr>
        <w:t>sta</w:t>
      </w:r>
      <w:r w:rsidR="00E10413" w:rsidRPr="00827AE4">
        <w:rPr>
          <w:rFonts w:ascii="Arial" w:hAnsi="Arial" w:cs="Arial"/>
          <w:sz w:val="24"/>
          <w:szCs w:val="24"/>
        </w:rPr>
        <w:t xml:space="preserve"> en e</w:t>
      </w:r>
      <w:r w:rsidR="00FA01CD" w:rsidRPr="00827AE4">
        <w:rPr>
          <w:rFonts w:ascii="Arial" w:hAnsi="Arial" w:cs="Arial"/>
          <w:sz w:val="24"/>
          <w:szCs w:val="24"/>
        </w:rPr>
        <w:t>l mercado</w:t>
      </w:r>
      <w:r w:rsidR="005D305C" w:rsidRPr="00827AE4">
        <w:rPr>
          <w:rFonts w:ascii="Arial" w:hAnsi="Arial" w:cs="Arial"/>
          <w:sz w:val="24"/>
          <w:szCs w:val="24"/>
        </w:rPr>
        <w:t xml:space="preserve"> y cómo se establece un modelo de negocio claro</w:t>
      </w:r>
      <w:r w:rsidR="00FA01CD" w:rsidRPr="00827AE4">
        <w:rPr>
          <w:rFonts w:ascii="Arial" w:hAnsi="Arial" w:cs="Arial"/>
          <w:sz w:val="24"/>
          <w:szCs w:val="24"/>
        </w:rPr>
        <w:t xml:space="preserve">. </w:t>
      </w:r>
      <w:r w:rsidRPr="00827AE4">
        <w:rPr>
          <w:rFonts w:ascii="Arial" w:hAnsi="Arial" w:cs="Arial"/>
          <w:sz w:val="24"/>
          <w:szCs w:val="24"/>
        </w:rPr>
        <w:t xml:space="preserve"> </w:t>
      </w:r>
    </w:p>
    <w:p w14:paraId="4370CCA4" w14:textId="77777777" w:rsidR="00E0187C" w:rsidRPr="00827AE4" w:rsidRDefault="00E0187C" w:rsidP="00E0187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7AE4">
        <w:rPr>
          <w:rFonts w:ascii="Arial" w:hAnsi="Arial" w:cs="Arial"/>
          <w:b/>
          <w:sz w:val="24"/>
          <w:szCs w:val="24"/>
        </w:rPr>
        <w:t xml:space="preserve">Equipo: 40% </w:t>
      </w:r>
    </w:p>
    <w:p w14:paraId="59679135" w14:textId="4046E5C8" w:rsidR="00E0187C" w:rsidRDefault="00E0187C" w:rsidP="00E0187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7AE4">
        <w:rPr>
          <w:rFonts w:ascii="Arial" w:hAnsi="Arial" w:cs="Arial"/>
          <w:sz w:val="24"/>
          <w:szCs w:val="24"/>
        </w:rPr>
        <w:t xml:space="preserve">Se evalúa qué tan adecuado es el equipo para ejecutar el proyecto, en base a sus conocimientos, motivación y </w:t>
      </w:r>
      <w:r w:rsidR="005D305C" w:rsidRPr="00827AE4">
        <w:rPr>
          <w:rFonts w:ascii="Arial" w:hAnsi="Arial" w:cs="Arial"/>
          <w:sz w:val="24"/>
          <w:szCs w:val="24"/>
        </w:rPr>
        <w:t>complemento de habilidades</w:t>
      </w:r>
      <w:r w:rsidRPr="00827AE4">
        <w:rPr>
          <w:rFonts w:ascii="Arial" w:hAnsi="Arial" w:cs="Arial"/>
          <w:sz w:val="24"/>
          <w:szCs w:val="24"/>
        </w:rPr>
        <w:t xml:space="preserve"> para solucionar el problema.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53A9217" w14:textId="77777777" w:rsidR="00E0187C" w:rsidRDefault="00E0187C" w:rsidP="00076EC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D65AEA9" w14:textId="3777CC67" w:rsidR="00BF69FC" w:rsidRDefault="00CD21AF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B96965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BF69FC">
        <w:rPr>
          <w:rFonts w:ascii="Arial" w:hAnsi="Arial" w:cs="Arial"/>
          <w:b/>
          <w:sz w:val="24"/>
          <w:szCs w:val="24"/>
          <w:u w:val="single"/>
        </w:rPr>
        <w:t xml:space="preserve">Calendario </w:t>
      </w:r>
      <w:r w:rsidR="00F335FC">
        <w:rPr>
          <w:rFonts w:ascii="Arial" w:hAnsi="Arial" w:cs="Arial"/>
          <w:b/>
          <w:sz w:val="24"/>
          <w:szCs w:val="24"/>
          <w:u w:val="single"/>
        </w:rPr>
        <w:t>segundo</w:t>
      </w:r>
      <w:bookmarkStart w:id="0" w:name="_GoBack"/>
      <w:bookmarkEnd w:id="0"/>
      <w:r w:rsidR="00BF69FC">
        <w:rPr>
          <w:rFonts w:ascii="Arial" w:hAnsi="Arial" w:cs="Arial"/>
          <w:b/>
          <w:sz w:val="24"/>
          <w:szCs w:val="24"/>
          <w:u w:val="single"/>
        </w:rPr>
        <w:t xml:space="preserve"> semestre 20</w:t>
      </w:r>
      <w:r w:rsidR="00732946">
        <w:rPr>
          <w:rFonts w:ascii="Arial" w:hAnsi="Arial" w:cs="Arial"/>
          <w:b/>
          <w:sz w:val="24"/>
          <w:szCs w:val="24"/>
          <w:u w:val="single"/>
        </w:rPr>
        <w:t>20</w:t>
      </w:r>
    </w:p>
    <w:p w14:paraId="3D7194AB" w14:textId="49612921" w:rsidR="004260AA" w:rsidRDefault="004260AA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92D6CD" w14:textId="43DF971A" w:rsidR="00F83E5F" w:rsidRDefault="00CD21AF" w:rsidP="00426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83E5F">
        <w:rPr>
          <w:rFonts w:ascii="Arial" w:hAnsi="Arial" w:cs="Arial"/>
          <w:sz w:val="24"/>
          <w:szCs w:val="24"/>
        </w:rPr>
        <w:t xml:space="preserve">.1 La postulación estará abierta hasta el </w:t>
      </w:r>
      <w:r w:rsidR="00382F51">
        <w:rPr>
          <w:rFonts w:ascii="Arial" w:hAnsi="Arial" w:cs="Arial"/>
          <w:sz w:val="24"/>
          <w:szCs w:val="24"/>
        </w:rPr>
        <w:t>jueves</w:t>
      </w:r>
      <w:r w:rsidR="00F83E5F">
        <w:rPr>
          <w:rFonts w:ascii="Arial" w:hAnsi="Arial" w:cs="Arial"/>
          <w:sz w:val="24"/>
          <w:szCs w:val="24"/>
        </w:rPr>
        <w:t xml:space="preserve"> </w:t>
      </w:r>
      <w:r w:rsidR="00516FCC" w:rsidRPr="00516FCC">
        <w:rPr>
          <w:rFonts w:ascii="Arial" w:hAnsi="Arial" w:cs="Arial"/>
          <w:b/>
          <w:bCs/>
          <w:sz w:val="24"/>
          <w:szCs w:val="24"/>
        </w:rPr>
        <w:t>9</w:t>
      </w:r>
      <w:r w:rsidR="00F83E5F" w:rsidRPr="00516FC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16FCC" w:rsidRPr="00516FCC">
        <w:rPr>
          <w:rFonts w:ascii="Arial" w:hAnsi="Arial" w:cs="Arial"/>
          <w:b/>
          <w:bCs/>
          <w:sz w:val="24"/>
          <w:szCs w:val="24"/>
        </w:rPr>
        <w:t>septiembre</w:t>
      </w:r>
      <w:r w:rsidR="00F83E5F" w:rsidRPr="00516FCC">
        <w:rPr>
          <w:rFonts w:ascii="Arial" w:hAnsi="Arial" w:cs="Arial"/>
          <w:b/>
          <w:bCs/>
          <w:sz w:val="24"/>
          <w:szCs w:val="24"/>
        </w:rPr>
        <w:t xml:space="preserve"> del 20</w:t>
      </w:r>
      <w:r w:rsidR="00382F51" w:rsidRPr="00516FCC">
        <w:rPr>
          <w:rFonts w:ascii="Arial" w:hAnsi="Arial" w:cs="Arial"/>
          <w:b/>
          <w:bCs/>
          <w:sz w:val="24"/>
          <w:szCs w:val="24"/>
        </w:rPr>
        <w:t>20</w:t>
      </w:r>
      <w:r w:rsidR="00F83E5F">
        <w:rPr>
          <w:rFonts w:ascii="Arial" w:hAnsi="Arial" w:cs="Arial"/>
          <w:sz w:val="24"/>
          <w:szCs w:val="24"/>
        </w:rPr>
        <w:t xml:space="preserve">. </w:t>
      </w:r>
    </w:p>
    <w:p w14:paraId="071704A6" w14:textId="77777777" w:rsidR="00F83E5F" w:rsidRDefault="00F83E5F" w:rsidP="00426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590749" w14:textId="7290F628" w:rsidR="00F83E5F" w:rsidRDefault="00CD21AF" w:rsidP="00426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83E5F">
        <w:rPr>
          <w:rFonts w:ascii="Arial" w:hAnsi="Arial" w:cs="Arial"/>
          <w:sz w:val="24"/>
          <w:szCs w:val="24"/>
        </w:rPr>
        <w:t>.2 Se contactará vía e-mail a cada grupo por separado para dar aviso de si quedaron seleccionados o no</w:t>
      </w:r>
      <w:r w:rsidR="00382F51">
        <w:rPr>
          <w:rFonts w:ascii="Arial" w:hAnsi="Arial" w:cs="Arial"/>
          <w:sz w:val="24"/>
          <w:szCs w:val="24"/>
        </w:rPr>
        <w:t xml:space="preserve">, a más tardar el martes </w:t>
      </w:r>
      <w:r w:rsidR="00516FCC">
        <w:rPr>
          <w:rFonts w:ascii="Arial" w:hAnsi="Arial" w:cs="Arial"/>
          <w:sz w:val="24"/>
          <w:szCs w:val="24"/>
        </w:rPr>
        <w:t>13</w:t>
      </w:r>
      <w:r w:rsidR="00382F51">
        <w:rPr>
          <w:rFonts w:ascii="Arial" w:hAnsi="Arial" w:cs="Arial"/>
          <w:sz w:val="24"/>
          <w:szCs w:val="24"/>
        </w:rPr>
        <w:t xml:space="preserve"> de </w:t>
      </w:r>
      <w:r w:rsidR="00516FCC">
        <w:rPr>
          <w:rFonts w:ascii="Arial" w:hAnsi="Arial" w:cs="Arial"/>
          <w:sz w:val="24"/>
          <w:szCs w:val="24"/>
        </w:rPr>
        <w:t xml:space="preserve">septiembre </w:t>
      </w:r>
      <w:r w:rsidR="00382F51">
        <w:rPr>
          <w:rFonts w:ascii="Arial" w:hAnsi="Arial" w:cs="Arial"/>
          <w:sz w:val="24"/>
          <w:szCs w:val="24"/>
        </w:rPr>
        <w:t>del 2020</w:t>
      </w:r>
      <w:r w:rsidR="00516FCC">
        <w:rPr>
          <w:rFonts w:ascii="Arial" w:hAnsi="Arial" w:cs="Arial"/>
          <w:sz w:val="24"/>
          <w:szCs w:val="24"/>
        </w:rPr>
        <w:t>.</w:t>
      </w:r>
    </w:p>
    <w:p w14:paraId="07102849" w14:textId="11E63331" w:rsidR="00CD21AF" w:rsidRDefault="00CD21AF" w:rsidP="00426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73BBFE" w14:textId="43528B27" w:rsidR="004260AA" w:rsidRDefault="00CD21AF" w:rsidP="00426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 Las actividades se realizarán </w:t>
      </w:r>
      <w:r w:rsidRPr="00CD21AF">
        <w:rPr>
          <w:rFonts w:ascii="Arial" w:hAnsi="Arial" w:cs="Arial"/>
          <w:b/>
          <w:bCs/>
          <w:sz w:val="24"/>
          <w:szCs w:val="24"/>
        </w:rPr>
        <w:t>todos los miércoles, desde el 23 de septiembre, hasta el 25 de noviembre del 2020</w:t>
      </w:r>
      <w:r>
        <w:rPr>
          <w:rFonts w:ascii="Arial" w:hAnsi="Arial" w:cs="Arial"/>
          <w:b/>
          <w:bCs/>
          <w:sz w:val="24"/>
          <w:szCs w:val="24"/>
        </w:rPr>
        <w:t xml:space="preserve">, entre las 17:30 y las 20:00 hrs. </w:t>
      </w:r>
      <w:r w:rsidR="004260AA">
        <w:rPr>
          <w:rFonts w:ascii="Arial" w:hAnsi="Arial" w:cs="Arial"/>
          <w:sz w:val="24"/>
          <w:szCs w:val="24"/>
        </w:rPr>
        <w:t xml:space="preserve">en la Facultad de Economía y Empresa ubicada en Avenida, Santa Clara 797, Huechuraba. </w:t>
      </w:r>
    </w:p>
    <w:p w14:paraId="2F6A1CDC" w14:textId="14E1E9FC" w:rsidR="00382F51" w:rsidRDefault="00382F51" w:rsidP="00426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DA15A8" w14:textId="1336115D" w:rsidR="00382F51" w:rsidRDefault="00CD21AF" w:rsidP="00426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382F5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382F51">
        <w:rPr>
          <w:rFonts w:ascii="Arial" w:hAnsi="Arial" w:cs="Arial"/>
          <w:sz w:val="24"/>
          <w:szCs w:val="24"/>
        </w:rPr>
        <w:t xml:space="preserve"> De ser necesario, las actividades se coordinarán a través de videoconferencia con previa coordinación con los participantes. Respetando días y horarios agendados. </w:t>
      </w:r>
    </w:p>
    <w:p w14:paraId="654A59A8" w14:textId="77777777" w:rsidR="00F83E5F" w:rsidRDefault="00F83E5F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3B5BFD4" w14:textId="2731CE60" w:rsidR="008965EC" w:rsidRPr="005B2BA5" w:rsidRDefault="00CD21AF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8965EC" w:rsidRPr="005B2BA5">
        <w:rPr>
          <w:rFonts w:ascii="Arial" w:hAnsi="Arial" w:cs="Arial"/>
          <w:b/>
          <w:sz w:val="24"/>
          <w:szCs w:val="24"/>
          <w:u w:val="single"/>
        </w:rPr>
        <w:t xml:space="preserve">. Aceptación de las Bases </w:t>
      </w:r>
    </w:p>
    <w:p w14:paraId="2E8D0B12" w14:textId="77777777" w:rsidR="008965EC" w:rsidRPr="005B2BA5" w:rsidRDefault="008965EC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3EE9052" w14:textId="373DA0AB" w:rsidR="008965EC" w:rsidRPr="005B2BA5" w:rsidRDefault="00CD21AF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965EC" w:rsidRPr="005B2BA5">
        <w:rPr>
          <w:rFonts w:ascii="Arial" w:hAnsi="Arial" w:cs="Arial"/>
          <w:sz w:val="24"/>
          <w:szCs w:val="24"/>
        </w:rPr>
        <w:t>.1 PLEIN podrá actualizar o modificar unilateralmente estas Bases en cualquier momento, a través de la publicación de l</w:t>
      </w:r>
      <w:r w:rsidR="00B0315A">
        <w:rPr>
          <w:rFonts w:ascii="Arial" w:hAnsi="Arial" w:cs="Arial"/>
          <w:sz w:val="24"/>
          <w:szCs w:val="24"/>
        </w:rPr>
        <w:t xml:space="preserve">a nueva versión en el sitio web </w:t>
      </w:r>
      <w:r w:rsidR="00B0315A" w:rsidRPr="00B0315A">
        <w:rPr>
          <w:rFonts w:ascii="Arial" w:hAnsi="Arial" w:cs="Arial"/>
          <w:sz w:val="24"/>
          <w:szCs w:val="24"/>
        </w:rPr>
        <w:t>plein.udp.cl</w:t>
      </w:r>
      <w:r w:rsidR="00827AE4">
        <w:rPr>
          <w:rFonts w:ascii="Arial" w:hAnsi="Arial" w:cs="Arial"/>
          <w:sz w:val="24"/>
          <w:szCs w:val="24"/>
        </w:rPr>
        <w:t>.</w:t>
      </w:r>
    </w:p>
    <w:p w14:paraId="22239160" w14:textId="77777777" w:rsidR="008965EC" w:rsidRPr="005B2BA5" w:rsidRDefault="008965EC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98CE5D1" w14:textId="6C3FA890" w:rsidR="008965EC" w:rsidRPr="005B2BA5" w:rsidRDefault="00CD21AF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965EC" w:rsidRPr="005B2BA5">
        <w:rPr>
          <w:rFonts w:ascii="Arial" w:hAnsi="Arial" w:cs="Arial"/>
          <w:sz w:val="24"/>
          <w:szCs w:val="24"/>
        </w:rPr>
        <w:t xml:space="preserve">.2 PLEIN se reserva el derecho a cancelar, modificar, o proceder a la suspensión del proceso de postulación o a dejar vacantes el número de seleccionados en cualquiera de las etapas de selección que considere oportuno. </w:t>
      </w:r>
    </w:p>
    <w:p w14:paraId="3D5969E1" w14:textId="77777777" w:rsidR="008965EC" w:rsidRPr="005B2BA5" w:rsidRDefault="008965EC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A3FA63F" w14:textId="6C387675" w:rsidR="008965EC" w:rsidRPr="005B2BA5" w:rsidRDefault="00CD21AF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965EC" w:rsidRPr="005B2BA5">
        <w:rPr>
          <w:rFonts w:ascii="Arial" w:hAnsi="Arial" w:cs="Arial"/>
          <w:sz w:val="24"/>
          <w:szCs w:val="24"/>
        </w:rPr>
        <w:t xml:space="preserve">.3 El envío del formulario se considerará como aceptación de estas Bases para la Postulación.  </w:t>
      </w:r>
    </w:p>
    <w:p w14:paraId="66D979A1" w14:textId="77777777" w:rsidR="008965EC" w:rsidRPr="005B2BA5" w:rsidRDefault="008965EC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01BFEEA" w14:textId="2A55D3F4" w:rsidR="008965EC" w:rsidRPr="005B2BA5" w:rsidRDefault="00CD21AF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965EC" w:rsidRPr="005B2BA5">
        <w:rPr>
          <w:rFonts w:ascii="Arial" w:hAnsi="Arial" w:cs="Arial"/>
          <w:sz w:val="24"/>
          <w:szCs w:val="24"/>
        </w:rPr>
        <w:t xml:space="preserve">.4 Los datos proporcionados por el Postulante deben ser correctos, veraces y completos, asumiendo toda responsabilidad sobre la falta de veracidad o exactitud de los mismos. En caso de que los datos proporcionados por un Postulante resultaran falsos, inexactos o engañosos, PLEIN quedará facultada, sin perjuicio de otras medidas legales a su disposición, a retirar, denegar o suspender los derechos otorgados al Postulante por estas Bases. </w:t>
      </w:r>
    </w:p>
    <w:p w14:paraId="0D0F204B" w14:textId="77777777" w:rsidR="008965EC" w:rsidRPr="005B2BA5" w:rsidRDefault="008965EC" w:rsidP="008965EC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8568316" w14:textId="582696CC" w:rsidR="008965EC" w:rsidRPr="008155FD" w:rsidRDefault="00CD21AF" w:rsidP="00AF4A7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965EC" w:rsidRPr="005B2BA5">
        <w:rPr>
          <w:rFonts w:ascii="Arial" w:hAnsi="Arial" w:cs="Arial"/>
          <w:sz w:val="24"/>
          <w:szCs w:val="24"/>
        </w:rPr>
        <w:t xml:space="preserve">.5 El Postulante acepta que PLEIN UDP tiene autoridad final respecto a la Postulación y el proceso de selección de las Postulaciones. </w:t>
      </w:r>
    </w:p>
    <w:sectPr w:rsidR="008965EC" w:rsidRPr="008155F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DEEAC" w14:textId="77777777" w:rsidR="00665F95" w:rsidRDefault="00665F95" w:rsidP="00DD19D1">
      <w:pPr>
        <w:spacing w:after="0" w:line="240" w:lineRule="auto"/>
      </w:pPr>
      <w:r>
        <w:separator/>
      </w:r>
    </w:p>
  </w:endnote>
  <w:endnote w:type="continuationSeparator" w:id="0">
    <w:p w14:paraId="08A55290" w14:textId="77777777" w:rsidR="00665F95" w:rsidRDefault="00665F95" w:rsidP="00DD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016264"/>
      <w:docPartObj>
        <w:docPartGallery w:val="Page Numbers (Bottom of Page)"/>
        <w:docPartUnique/>
      </w:docPartObj>
    </w:sdtPr>
    <w:sdtEndPr/>
    <w:sdtContent>
      <w:p w14:paraId="334A0047" w14:textId="550DD044" w:rsidR="001C7362" w:rsidRDefault="001C736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B8F">
          <w:rPr>
            <w:noProof/>
          </w:rPr>
          <w:t>5</w:t>
        </w:r>
        <w:r>
          <w:fldChar w:fldCharType="end"/>
        </w:r>
      </w:p>
    </w:sdtContent>
  </w:sdt>
  <w:p w14:paraId="23EB8D41" w14:textId="77777777" w:rsidR="001C7362" w:rsidRDefault="001C7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F5F00" w14:textId="77777777" w:rsidR="00665F95" w:rsidRDefault="00665F95" w:rsidP="00DD19D1">
      <w:pPr>
        <w:spacing w:after="0" w:line="240" w:lineRule="auto"/>
      </w:pPr>
      <w:r>
        <w:separator/>
      </w:r>
    </w:p>
  </w:footnote>
  <w:footnote w:type="continuationSeparator" w:id="0">
    <w:p w14:paraId="2E9157A9" w14:textId="77777777" w:rsidR="00665F95" w:rsidRDefault="00665F95" w:rsidP="00DD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E447C" w14:textId="7C685FEB" w:rsidR="005D305C" w:rsidRDefault="001C7362" w:rsidP="001C736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0BD89DCD" wp14:editId="577887C5">
          <wp:extent cx="1821180" cy="452663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EI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452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1E228" w14:textId="77777777" w:rsidR="001C7362" w:rsidRDefault="001C7362" w:rsidP="001C736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D1"/>
    <w:rsid w:val="000018A2"/>
    <w:rsid w:val="000038B1"/>
    <w:rsid w:val="00016547"/>
    <w:rsid w:val="000230E1"/>
    <w:rsid w:val="00023517"/>
    <w:rsid w:val="00025274"/>
    <w:rsid w:val="00027CB2"/>
    <w:rsid w:val="00051B8F"/>
    <w:rsid w:val="00060C25"/>
    <w:rsid w:val="00071198"/>
    <w:rsid w:val="00076EC6"/>
    <w:rsid w:val="00080CC9"/>
    <w:rsid w:val="000A31BA"/>
    <w:rsid w:val="000A5DD4"/>
    <w:rsid w:val="00102D0E"/>
    <w:rsid w:val="00120D96"/>
    <w:rsid w:val="001753B8"/>
    <w:rsid w:val="00196BE5"/>
    <w:rsid w:val="001C7362"/>
    <w:rsid w:val="001D57DD"/>
    <w:rsid w:val="002120D1"/>
    <w:rsid w:val="002136B7"/>
    <w:rsid w:val="002241D9"/>
    <w:rsid w:val="00235A45"/>
    <w:rsid w:val="00245CDB"/>
    <w:rsid w:val="00270A53"/>
    <w:rsid w:val="00277147"/>
    <w:rsid w:val="002850CF"/>
    <w:rsid w:val="00292EB2"/>
    <w:rsid w:val="002C763C"/>
    <w:rsid w:val="002D652B"/>
    <w:rsid w:val="0030013F"/>
    <w:rsid w:val="00382F51"/>
    <w:rsid w:val="003A42B5"/>
    <w:rsid w:val="003C5347"/>
    <w:rsid w:val="003D0C92"/>
    <w:rsid w:val="003D60EF"/>
    <w:rsid w:val="003E2C53"/>
    <w:rsid w:val="003F5117"/>
    <w:rsid w:val="00423F34"/>
    <w:rsid w:val="004260AA"/>
    <w:rsid w:val="00465928"/>
    <w:rsid w:val="004861EF"/>
    <w:rsid w:val="004A0D78"/>
    <w:rsid w:val="0050647C"/>
    <w:rsid w:val="005064E2"/>
    <w:rsid w:val="0051174A"/>
    <w:rsid w:val="00516FCC"/>
    <w:rsid w:val="00532951"/>
    <w:rsid w:val="005533E0"/>
    <w:rsid w:val="0056619E"/>
    <w:rsid w:val="00574CFE"/>
    <w:rsid w:val="00592BE2"/>
    <w:rsid w:val="005A69BD"/>
    <w:rsid w:val="005C6DA8"/>
    <w:rsid w:val="005C7A88"/>
    <w:rsid w:val="005D305C"/>
    <w:rsid w:val="005E79B2"/>
    <w:rsid w:val="005E7EBE"/>
    <w:rsid w:val="00603AFC"/>
    <w:rsid w:val="006303E6"/>
    <w:rsid w:val="0064019F"/>
    <w:rsid w:val="00644C92"/>
    <w:rsid w:val="00652387"/>
    <w:rsid w:val="00663BB2"/>
    <w:rsid w:val="00665F95"/>
    <w:rsid w:val="00676C49"/>
    <w:rsid w:val="006C5CFA"/>
    <w:rsid w:val="006E52A6"/>
    <w:rsid w:val="006E5537"/>
    <w:rsid w:val="00710E46"/>
    <w:rsid w:val="00711E21"/>
    <w:rsid w:val="00725C9A"/>
    <w:rsid w:val="00732946"/>
    <w:rsid w:val="007733CE"/>
    <w:rsid w:val="007C7A4D"/>
    <w:rsid w:val="008155FD"/>
    <w:rsid w:val="00823BB7"/>
    <w:rsid w:val="00827AE4"/>
    <w:rsid w:val="00885E67"/>
    <w:rsid w:val="008965EC"/>
    <w:rsid w:val="00897157"/>
    <w:rsid w:val="008A5B54"/>
    <w:rsid w:val="008C244D"/>
    <w:rsid w:val="008F43E6"/>
    <w:rsid w:val="00914205"/>
    <w:rsid w:val="009161B3"/>
    <w:rsid w:val="00930E68"/>
    <w:rsid w:val="00960C32"/>
    <w:rsid w:val="00961AE9"/>
    <w:rsid w:val="00973EE9"/>
    <w:rsid w:val="009760C9"/>
    <w:rsid w:val="009774C3"/>
    <w:rsid w:val="009B333B"/>
    <w:rsid w:val="00A275E7"/>
    <w:rsid w:val="00A311C6"/>
    <w:rsid w:val="00A51D00"/>
    <w:rsid w:val="00A6290E"/>
    <w:rsid w:val="00A641B7"/>
    <w:rsid w:val="00A72AD6"/>
    <w:rsid w:val="00A859F5"/>
    <w:rsid w:val="00AB6BAE"/>
    <w:rsid w:val="00AB77EB"/>
    <w:rsid w:val="00AC2EDC"/>
    <w:rsid w:val="00AE16E5"/>
    <w:rsid w:val="00AE4BF9"/>
    <w:rsid w:val="00AF4A73"/>
    <w:rsid w:val="00B0315A"/>
    <w:rsid w:val="00B120CD"/>
    <w:rsid w:val="00B13DBD"/>
    <w:rsid w:val="00B26F45"/>
    <w:rsid w:val="00B701BD"/>
    <w:rsid w:val="00B76200"/>
    <w:rsid w:val="00B96965"/>
    <w:rsid w:val="00BB7126"/>
    <w:rsid w:val="00BB765C"/>
    <w:rsid w:val="00BF3D17"/>
    <w:rsid w:val="00BF69FC"/>
    <w:rsid w:val="00C13048"/>
    <w:rsid w:val="00C66775"/>
    <w:rsid w:val="00C72BCC"/>
    <w:rsid w:val="00C878C2"/>
    <w:rsid w:val="00C905D7"/>
    <w:rsid w:val="00CC57BD"/>
    <w:rsid w:val="00CD21AF"/>
    <w:rsid w:val="00CD59F7"/>
    <w:rsid w:val="00CD5DDC"/>
    <w:rsid w:val="00CE3A7D"/>
    <w:rsid w:val="00D10054"/>
    <w:rsid w:val="00D17101"/>
    <w:rsid w:val="00DC5887"/>
    <w:rsid w:val="00DD19D1"/>
    <w:rsid w:val="00E0187C"/>
    <w:rsid w:val="00E10413"/>
    <w:rsid w:val="00E20BF6"/>
    <w:rsid w:val="00E305A7"/>
    <w:rsid w:val="00E34E0C"/>
    <w:rsid w:val="00E51E16"/>
    <w:rsid w:val="00E53905"/>
    <w:rsid w:val="00E60FE9"/>
    <w:rsid w:val="00EA6F1D"/>
    <w:rsid w:val="00EB6787"/>
    <w:rsid w:val="00ED3EFD"/>
    <w:rsid w:val="00EE66A3"/>
    <w:rsid w:val="00EE7207"/>
    <w:rsid w:val="00EF61DE"/>
    <w:rsid w:val="00EF7903"/>
    <w:rsid w:val="00F21226"/>
    <w:rsid w:val="00F24FCD"/>
    <w:rsid w:val="00F335FC"/>
    <w:rsid w:val="00F33DF7"/>
    <w:rsid w:val="00F35F62"/>
    <w:rsid w:val="00F522C5"/>
    <w:rsid w:val="00F66FD4"/>
    <w:rsid w:val="00F7375A"/>
    <w:rsid w:val="00F83E5F"/>
    <w:rsid w:val="00FA01CD"/>
    <w:rsid w:val="00FD2C2E"/>
    <w:rsid w:val="00FD6E9E"/>
    <w:rsid w:val="00FF09F1"/>
    <w:rsid w:val="00FF0F68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7183FC"/>
  <w15:docId w15:val="{10D2FCDD-7472-4725-A30B-67396691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9D1"/>
  </w:style>
  <w:style w:type="paragraph" w:styleId="Piedepgina">
    <w:name w:val="footer"/>
    <w:basedOn w:val="Normal"/>
    <w:link w:val="PiedepginaCar"/>
    <w:uiPriority w:val="99"/>
    <w:unhideWhenUsed/>
    <w:rsid w:val="00DD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D1"/>
  </w:style>
  <w:style w:type="paragraph" w:styleId="Prrafodelista">
    <w:name w:val="List Paragraph"/>
    <w:basedOn w:val="Normal"/>
    <w:uiPriority w:val="34"/>
    <w:qFormat/>
    <w:rsid w:val="00823BB7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02527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6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2A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AD6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275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5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75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5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5E7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6619E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wRA-spmTk3Vulz6RcQ2SetP8tvl5TSZU4H4qkitsalwfcXw/view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t8sLt0dENEF_Ilsy8zKm9HdyCUfk3pBEgIiQWDAu6f0NqWA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01E2-F25F-4447-B571-655E399F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1188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Awad Nabzo</dc:creator>
  <cp:keywords/>
  <dc:description/>
  <cp:lastModifiedBy>camila.awad@udp.cl</cp:lastModifiedBy>
  <cp:revision>10</cp:revision>
  <cp:lastPrinted>2018-04-05T20:02:00Z</cp:lastPrinted>
  <dcterms:created xsi:type="dcterms:W3CDTF">2020-08-10T21:40:00Z</dcterms:created>
  <dcterms:modified xsi:type="dcterms:W3CDTF">2020-08-18T15:03:00Z</dcterms:modified>
</cp:coreProperties>
</file>